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7B" w:rsidRDefault="00B5577B" w:rsidP="00771442">
      <w:pPr>
        <w:rPr>
          <w:rFonts w:ascii="Arial" w:hAnsi="Arial" w:cs="Arial"/>
          <w:b/>
        </w:rPr>
      </w:pPr>
    </w:p>
    <w:p w:rsidR="00771442" w:rsidRPr="00527CC6" w:rsidRDefault="00771442" w:rsidP="00771442">
      <w:pPr>
        <w:rPr>
          <w:rFonts w:ascii="Arial" w:hAnsi="Arial" w:cs="Arial"/>
          <w:i/>
        </w:rPr>
      </w:pPr>
      <w:r w:rsidRPr="00527CC6">
        <w:rPr>
          <w:rFonts w:ascii="Arial" w:hAnsi="Arial" w:cs="Arial"/>
          <w:b/>
        </w:rPr>
        <w:t xml:space="preserve">Ponudnik: </w:t>
      </w:r>
    </w:p>
    <w:p w:rsidR="00771442" w:rsidRDefault="00771442" w:rsidP="00771442">
      <w:pPr>
        <w:rPr>
          <w:rFonts w:ascii="Arial" w:hAnsi="Arial" w:cs="Arial"/>
        </w:rPr>
      </w:pPr>
      <w:r>
        <w:rPr>
          <w:rFonts w:ascii="Arial" w:hAnsi="Arial" w:cs="Arial"/>
        </w:rPr>
        <w:t>________________________________</w:t>
      </w:r>
    </w:p>
    <w:p w:rsidR="00771442" w:rsidRDefault="00771442" w:rsidP="00771442">
      <w:pPr>
        <w:rPr>
          <w:rFonts w:ascii="Arial" w:hAnsi="Arial" w:cs="Arial"/>
        </w:rPr>
      </w:pPr>
      <w:r>
        <w:rPr>
          <w:rFonts w:ascii="Arial" w:hAnsi="Arial" w:cs="Arial"/>
        </w:rPr>
        <w:t>________________________________</w:t>
      </w:r>
    </w:p>
    <w:p w:rsidR="00771442" w:rsidRDefault="00771442" w:rsidP="00771442">
      <w:pPr>
        <w:rPr>
          <w:rFonts w:ascii="Arial" w:hAnsi="Arial" w:cs="Arial"/>
        </w:rPr>
      </w:pPr>
      <w:r>
        <w:rPr>
          <w:rFonts w:ascii="Arial" w:hAnsi="Arial" w:cs="Arial"/>
        </w:rPr>
        <w:t>_________________________________</w:t>
      </w:r>
    </w:p>
    <w:p w:rsidR="00771442" w:rsidRDefault="00771442" w:rsidP="00771442">
      <w:pPr>
        <w:rPr>
          <w:rFonts w:ascii="Arial" w:hAnsi="Arial" w:cs="Arial"/>
        </w:rPr>
      </w:pPr>
    </w:p>
    <w:p w:rsidR="0028784A" w:rsidRPr="004327BC" w:rsidRDefault="0028784A" w:rsidP="00771442">
      <w:pPr>
        <w:rPr>
          <w:rFonts w:ascii="Arial" w:hAnsi="Arial" w:cs="Arial"/>
        </w:rPr>
      </w:pPr>
    </w:p>
    <w:p w:rsidR="00771442" w:rsidRPr="004327BC" w:rsidRDefault="00771442" w:rsidP="00771442">
      <w:pPr>
        <w:rPr>
          <w:rFonts w:ascii="Arial" w:hAnsi="Arial" w:cs="Arial"/>
          <w:b/>
        </w:rPr>
      </w:pPr>
      <w:r w:rsidRPr="004327BC">
        <w:rPr>
          <w:rFonts w:ascii="Arial" w:hAnsi="Arial" w:cs="Arial"/>
          <w:b/>
        </w:rPr>
        <w:t>Naročnik:</w:t>
      </w:r>
    </w:p>
    <w:p w:rsidR="00771442" w:rsidRPr="004327BC" w:rsidRDefault="00771442" w:rsidP="00771442">
      <w:pPr>
        <w:spacing w:after="0"/>
        <w:rPr>
          <w:rFonts w:ascii="Arial" w:hAnsi="Arial" w:cs="Arial"/>
        </w:rPr>
      </w:pPr>
      <w:r w:rsidRPr="004327BC">
        <w:rPr>
          <w:rFonts w:ascii="Arial" w:hAnsi="Arial" w:cs="Arial"/>
        </w:rPr>
        <w:t>ATLANTIDA ROGAŠKA, hotelirstvo in turizem d.o.o.</w:t>
      </w:r>
    </w:p>
    <w:p w:rsidR="00527CC6" w:rsidRDefault="00527CC6" w:rsidP="00771442">
      <w:pPr>
        <w:spacing w:after="0"/>
        <w:rPr>
          <w:rFonts w:ascii="Arial" w:hAnsi="Arial" w:cs="Arial"/>
        </w:rPr>
      </w:pPr>
      <w:r>
        <w:rPr>
          <w:rFonts w:ascii="Arial" w:hAnsi="Arial" w:cs="Arial"/>
        </w:rPr>
        <w:t>Cvetlični hrib 1</w:t>
      </w:r>
      <w:r w:rsidR="00771442" w:rsidRPr="004327BC">
        <w:rPr>
          <w:rFonts w:ascii="Arial" w:hAnsi="Arial" w:cs="Arial"/>
        </w:rPr>
        <w:t xml:space="preserve"> </w:t>
      </w:r>
    </w:p>
    <w:p w:rsidR="00771442" w:rsidRPr="004327BC" w:rsidRDefault="00771442" w:rsidP="00771442">
      <w:pPr>
        <w:spacing w:after="0"/>
        <w:rPr>
          <w:rFonts w:ascii="Arial" w:hAnsi="Arial" w:cs="Arial"/>
        </w:rPr>
      </w:pPr>
      <w:r w:rsidRPr="004327BC">
        <w:rPr>
          <w:rFonts w:ascii="Arial" w:hAnsi="Arial" w:cs="Arial"/>
        </w:rPr>
        <w:t xml:space="preserve">3250 ROGAŠKA SLATINA </w:t>
      </w:r>
    </w:p>
    <w:p w:rsidR="00771442" w:rsidRDefault="00771442" w:rsidP="008613A4">
      <w:pPr>
        <w:rPr>
          <w:rFonts w:ascii="Arial" w:hAnsi="Arial" w:cs="Arial"/>
          <w:b/>
        </w:rPr>
      </w:pPr>
    </w:p>
    <w:p w:rsidR="00B5577B" w:rsidRPr="00EA4A56" w:rsidRDefault="00B5577B" w:rsidP="008613A4">
      <w:pPr>
        <w:rPr>
          <w:rFonts w:ascii="Arial" w:hAnsi="Arial" w:cs="Arial"/>
          <w:b/>
        </w:rPr>
      </w:pPr>
    </w:p>
    <w:p w:rsidR="005246E9" w:rsidRDefault="008613A4" w:rsidP="00D51E9B">
      <w:pPr>
        <w:rPr>
          <w:rFonts w:ascii="Arial" w:hAnsi="Arial" w:cs="Arial"/>
          <w:b/>
        </w:rPr>
      </w:pPr>
      <w:r>
        <w:rPr>
          <w:rFonts w:ascii="Arial" w:hAnsi="Arial" w:cs="Arial"/>
          <w:b/>
        </w:rPr>
        <w:t xml:space="preserve">Zadeva: </w:t>
      </w:r>
      <w:r w:rsidR="00D51E9B">
        <w:rPr>
          <w:rFonts w:ascii="Arial" w:hAnsi="Arial" w:cs="Arial"/>
          <w:b/>
        </w:rPr>
        <w:tab/>
      </w:r>
      <w:r w:rsidR="00771442" w:rsidRPr="00EA4A56">
        <w:rPr>
          <w:rFonts w:ascii="Arial" w:hAnsi="Arial" w:cs="Arial"/>
          <w:b/>
        </w:rPr>
        <w:t>PONUDBA</w:t>
      </w:r>
      <w:r>
        <w:rPr>
          <w:rFonts w:ascii="Arial" w:hAnsi="Arial" w:cs="Arial"/>
          <w:b/>
        </w:rPr>
        <w:t xml:space="preserve"> za </w:t>
      </w:r>
      <w:r w:rsidR="0028784A">
        <w:rPr>
          <w:rFonts w:ascii="Arial" w:hAnsi="Arial" w:cs="Arial"/>
          <w:b/>
        </w:rPr>
        <w:t xml:space="preserve">DVOMESEČNO SPLETNO OGLAŠEVANJE </w:t>
      </w:r>
    </w:p>
    <w:p w:rsidR="00B27A85" w:rsidRPr="00D5207F" w:rsidRDefault="0028784A" w:rsidP="005246E9">
      <w:pPr>
        <w:ind w:left="708" w:firstLine="708"/>
        <w:rPr>
          <w:rFonts w:ascii="Arial" w:hAnsi="Arial" w:cs="Arial"/>
          <w:b/>
        </w:rPr>
      </w:pPr>
      <w:r>
        <w:rPr>
          <w:rFonts w:ascii="Arial" w:hAnsi="Arial" w:cs="Arial"/>
          <w:b/>
        </w:rPr>
        <w:t xml:space="preserve">NOVEGA PRODUKTA </w:t>
      </w:r>
      <w:r w:rsidR="00B27A85" w:rsidRPr="00D5207F">
        <w:rPr>
          <w:rFonts w:ascii="Arial" w:hAnsi="Arial" w:cs="Arial"/>
          <w:b/>
        </w:rPr>
        <w:t>ITP PEGAZ-Mg«</w:t>
      </w:r>
    </w:p>
    <w:p w:rsidR="00B27A85" w:rsidRDefault="00B27A85" w:rsidP="00771442">
      <w:pPr>
        <w:rPr>
          <w:rFonts w:ascii="Arial" w:hAnsi="Arial" w:cs="Arial"/>
          <w:b/>
        </w:rPr>
      </w:pPr>
    </w:p>
    <w:p w:rsidR="0028784A" w:rsidRDefault="0028784A" w:rsidP="00771442">
      <w:pPr>
        <w:rPr>
          <w:rFonts w:ascii="Arial" w:hAnsi="Arial" w:cs="Arial"/>
          <w:b/>
        </w:rPr>
      </w:pPr>
    </w:p>
    <w:p w:rsidR="00771442" w:rsidRDefault="00771442" w:rsidP="00771442">
      <w:pPr>
        <w:rPr>
          <w:rFonts w:ascii="Arial" w:hAnsi="Arial" w:cs="Arial"/>
        </w:rPr>
      </w:pPr>
      <w:r w:rsidRPr="00EA4A56">
        <w:rPr>
          <w:rFonts w:ascii="Arial" w:hAnsi="Arial" w:cs="Arial"/>
        </w:rPr>
        <w:t>Na podlagi podanega predmeta naročila za storit</w:t>
      </w:r>
      <w:r w:rsidR="00527CC6">
        <w:rPr>
          <w:rFonts w:ascii="Arial" w:hAnsi="Arial" w:cs="Arial"/>
        </w:rPr>
        <w:t>e</w:t>
      </w:r>
      <w:r w:rsidRPr="00EA4A56">
        <w:rPr>
          <w:rFonts w:ascii="Arial" w:hAnsi="Arial" w:cs="Arial"/>
        </w:rPr>
        <w:t>v</w:t>
      </w:r>
      <w:r>
        <w:rPr>
          <w:rFonts w:ascii="Arial" w:hAnsi="Arial" w:cs="Arial"/>
        </w:rPr>
        <w:t xml:space="preserve">: </w:t>
      </w:r>
    </w:p>
    <w:p w:rsidR="00DB16EE" w:rsidRPr="00DB16EE" w:rsidRDefault="0028784A" w:rsidP="00DB16EE">
      <w:pPr>
        <w:spacing w:after="200" w:line="276" w:lineRule="auto"/>
        <w:jc w:val="both"/>
        <w:rPr>
          <w:rFonts w:ascii="Arial" w:hAnsi="Arial" w:cs="Arial"/>
        </w:rPr>
      </w:pPr>
      <w:r>
        <w:rPr>
          <w:rFonts w:ascii="Arial" w:hAnsi="Arial" w:cs="Arial"/>
        </w:rPr>
        <w:t>SPLETNO OGLAŠEVANJE ITP Pegaz-Mg</w:t>
      </w:r>
      <w:r w:rsidR="00DB16EE">
        <w:rPr>
          <w:rFonts w:ascii="Arial" w:hAnsi="Arial" w:cs="Arial"/>
        </w:rPr>
        <w:t xml:space="preserve"> N</w:t>
      </w:r>
      <w:r>
        <w:rPr>
          <w:rFonts w:ascii="Arial" w:hAnsi="Arial" w:cs="Arial"/>
        </w:rPr>
        <w:t>A CILJN</w:t>
      </w:r>
      <w:r w:rsidR="00DB16EE">
        <w:rPr>
          <w:rFonts w:ascii="Arial" w:hAnsi="Arial" w:cs="Arial"/>
        </w:rPr>
        <w:t>IH</w:t>
      </w:r>
      <w:r>
        <w:rPr>
          <w:rFonts w:ascii="Arial" w:hAnsi="Arial" w:cs="Arial"/>
        </w:rPr>
        <w:t xml:space="preserve"> TRG</w:t>
      </w:r>
      <w:r w:rsidR="00DB16EE">
        <w:rPr>
          <w:rFonts w:ascii="Arial" w:hAnsi="Arial" w:cs="Arial"/>
        </w:rPr>
        <w:t>IH</w:t>
      </w:r>
      <w:r>
        <w:rPr>
          <w:rFonts w:ascii="Arial" w:hAnsi="Arial" w:cs="Arial"/>
        </w:rPr>
        <w:t xml:space="preserve"> </w:t>
      </w:r>
      <w:r w:rsidR="00DB16EE" w:rsidRPr="00A155B7">
        <w:rPr>
          <w:rFonts w:ascii="Arial" w:hAnsi="Arial" w:cs="Arial"/>
        </w:rPr>
        <w:t xml:space="preserve">Avstrija, Italija, Nemčija, </w:t>
      </w:r>
      <w:r w:rsidR="00DB16EE" w:rsidRPr="00DB16EE">
        <w:rPr>
          <w:rFonts w:ascii="Arial" w:hAnsi="Arial" w:cs="Arial"/>
        </w:rPr>
        <w:t>Belgija, Hrvaška-Srbija, Anglija-London za dvomesečno obdobje</w:t>
      </w:r>
      <w:r w:rsidR="005246E9">
        <w:rPr>
          <w:rFonts w:ascii="Arial" w:hAnsi="Arial" w:cs="Arial"/>
        </w:rPr>
        <w:t xml:space="preserve"> (</w:t>
      </w:r>
      <w:r w:rsidR="00800838">
        <w:rPr>
          <w:rFonts w:ascii="Arial" w:hAnsi="Arial" w:cs="Arial"/>
        </w:rPr>
        <w:t>avgust</w:t>
      </w:r>
      <w:r w:rsidR="005246E9">
        <w:rPr>
          <w:rFonts w:ascii="Arial" w:hAnsi="Arial" w:cs="Arial"/>
        </w:rPr>
        <w:t>-september</w:t>
      </w:r>
      <w:r w:rsidR="00800838">
        <w:rPr>
          <w:rFonts w:ascii="Arial" w:hAnsi="Arial" w:cs="Arial"/>
        </w:rPr>
        <w:t xml:space="preserve"> 2019).</w:t>
      </w:r>
    </w:p>
    <w:p w:rsidR="0028784A" w:rsidRDefault="0028784A" w:rsidP="00763ABD">
      <w:pPr>
        <w:spacing w:after="200"/>
        <w:jc w:val="both"/>
        <w:rPr>
          <w:rFonts w:ascii="Arial" w:hAnsi="Arial" w:cs="Arial"/>
        </w:rPr>
      </w:pPr>
    </w:p>
    <w:p w:rsidR="0028784A" w:rsidRPr="0028784A" w:rsidRDefault="0028784A" w:rsidP="0028784A">
      <w:pPr>
        <w:spacing w:after="200"/>
        <w:jc w:val="both"/>
        <w:rPr>
          <w:rFonts w:ascii="Arial" w:hAnsi="Arial" w:cs="Arial"/>
        </w:rPr>
      </w:pPr>
      <w:r>
        <w:rPr>
          <w:rFonts w:ascii="Arial" w:hAnsi="Arial" w:cs="Arial"/>
        </w:rPr>
        <w:t>v</w:t>
      </w:r>
      <w:r w:rsidR="006F7CDC" w:rsidRPr="00A07136">
        <w:rPr>
          <w:rFonts w:ascii="Arial" w:hAnsi="Arial" w:cs="Arial"/>
        </w:rPr>
        <w:t xml:space="preserve">am ob navedenih aktivnostih projekta posredujemo naslednjo ponudbo, ki </w:t>
      </w:r>
      <w:r w:rsidR="00527CC6" w:rsidRPr="00A07136">
        <w:rPr>
          <w:rFonts w:ascii="Arial" w:hAnsi="Arial" w:cs="Arial"/>
        </w:rPr>
        <w:t xml:space="preserve">vključuje </w:t>
      </w:r>
      <w:r>
        <w:rPr>
          <w:rFonts w:ascii="Arial" w:hAnsi="Arial" w:cs="Arial"/>
        </w:rPr>
        <w:t>m</w:t>
      </w:r>
      <w:r w:rsidRPr="0028784A">
        <w:rPr>
          <w:rFonts w:ascii="Arial" w:hAnsi="Arial" w:cs="Arial"/>
        </w:rPr>
        <w:t xml:space="preserve">edijski zakup oglaševalske kampanje na omrežju Google </w:t>
      </w:r>
      <w:proofErr w:type="spellStart"/>
      <w:r w:rsidRPr="0028784A">
        <w:rPr>
          <w:rFonts w:ascii="Arial" w:hAnsi="Arial" w:cs="Arial"/>
        </w:rPr>
        <w:t>Search</w:t>
      </w:r>
      <w:proofErr w:type="spellEnd"/>
      <w:r w:rsidRPr="0028784A">
        <w:rPr>
          <w:rFonts w:ascii="Arial" w:hAnsi="Arial" w:cs="Arial"/>
        </w:rPr>
        <w:t xml:space="preserve">, </w:t>
      </w:r>
      <w:r>
        <w:rPr>
          <w:rFonts w:ascii="Arial" w:hAnsi="Arial" w:cs="Arial"/>
        </w:rPr>
        <w:t>v</w:t>
      </w:r>
      <w:r w:rsidRPr="0028784A">
        <w:rPr>
          <w:rFonts w:ascii="Arial" w:hAnsi="Arial" w:cs="Arial"/>
        </w:rPr>
        <w:t xml:space="preserve">rednost medijskega zakupa oglaševalske kampanje na omrežju Google </w:t>
      </w:r>
      <w:proofErr w:type="spellStart"/>
      <w:r w:rsidRPr="0028784A">
        <w:rPr>
          <w:rFonts w:ascii="Arial" w:hAnsi="Arial" w:cs="Arial"/>
        </w:rPr>
        <w:t>Display</w:t>
      </w:r>
      <w:proofErr w:type="spellEnd"/>
      <w:r w:rsidRPr="0028784A">
        <w:rPr>
          <w:rFonts w:ascii="Arial" w:hAnsi="Arial" w:cs="Arial"/>
        </w:rPr>
        <w:t>, YouTube in Facebook/</w:t>
      </w:r>
      <w:proofErr w:type="spellStart"/>
      <w:r w:rsidRPr="0028784A">
        <w:rPr>
          <w:rFonts w:ascii="Arial" w:hAnsi="Arial" w:cs="Arial"/>
        </w:rPr>
        <w:t>Instagram</w:t>
      </w:r>
      <w:proofErr w:type="spellEnd"/>
      <w:r>
        <w:rPr>
          <w:rFonts w:ascii="Arial" w:hAnsi="Arial" w:cs="Arial"/>
        </w:rPr>
        <w:t>, o</w:t>
      </w:r>
      <w:r w:rsidRPr="0028784A">
        <w:rPr>
          <w:rFonts w:ascii="Arial" w:hAnsi="Arial" w:cs="Arial"/>
        </w:rPr>
        <w:t>dprtje vseh oglaševalskih računov in dodelitev dostopov naročniku, priprava oglaševalske drevesne strukture, sestava oglasov s prevodi in povezava z analitičnimi orodji za merjenje uspešnosti</w:t>
      </w:r>
      <w:r>
        <w:rPr>
          <w:rFonts w:ascii="Arial" w:hAnsi="Arial" w:cs="Arial"/>
        </w:rPr>
        <w:t>, o</w:t>
      </w:r>
      <w:r w:rsidRPr="0028784A">
        <w:rPr>
          <w:rFonts w:ascii="Arial" w:hAnsi="Arial" w:cs="Arial"/>
        </w:rPr>
        <w:t>ptimizacija vseh kampanj, vodenje kampanj in poročanje o rezultatih, s spremljanjem rezultatov kampanje in planiranjem nadaljnjih oglaševalskih aktivnosti</w:t>
      </w:r>
      <w:r>
        <w:rPr>
          <w:rFonts w:ascii="Arial" w:hAnsi="Arial" w:cs="Arial"/>
        </w:rPr>
        <w:t>.</w:t>
      </w:r>
    </w:p>
    <w:p w:rsidR="00763ABD" w:rsidRDefault="00763ABD" w:rsidP="00763ABD">
      <w:pPr>
        <w:jc w:val="both"/>
        <w:rPr>
          <w:rFonts w:ascii="Arial" w:hAnsi="Arial" w:cs="Arial"/>
        </w:rPr>
      </w:pPr>
      <w:r w:rsidRPr="005652B4">
        <w:rPr>
          <w:rFonts w:ascii="Arial" w:hAnsi="Arial" w:cs="Arial"/>
        </w:rPr>
        <w:t xml:space="preserve">Cena ponudbe </w:t>
      </w:r>
      <w:r w:rsidRPr="00CF798A">
        <w:rPr>
          <w:rFonts w:ascii="Arial" w:hAnsi="Arial" w:cs="Arial"/>
        </w:rPr>
        <w:t>zajema vse stroške, od priprave gradiva, do materialnih stroškov,</w:t>
      </w:r>
      <w:r w:rsidR="0028784A">
        <w:rPr>
          <w:rFonts w:ascii="Arial" w:hAnsi="Arial" w:cs="Arial"/>
        </w:rPr>
        <w:t xml:space="preserve"> medijskega zakupa,</w:t>
      </w:r>
      <w:r w:rsidRPr="00CF798A">
        <w:rPr>
          <w:rFonts w:ascii="Arial" w:hAnsi="Arial" w:cs="Arial"/>
        </w:rPr>
        <w:t xml:space="preserve"> izvedbe itd. Cena </w:t>
      </w:r>
      <w:r>
        <w:rPr>
          <w:rFonts w:ascii="Arial" w:hAnsi="Arial" w:cs="Arial"/>
        </w:rPr>
        <w:t xml:space="preserve">je </w:t>
      </w:r>
      <w:r w:rsidRPr="00CF798A">
        <w:rPr>
          <w:rFonts w:ascii="Arial" w:hAnsi="Arial" w:cs="Arial"/>
        </w:rPr>
        <w:t>dokončna z upoštevanjem vseh elementov, ki vplivajo na njen izračun</w:t>
      </w:r>
      <w:r>
        <w:rPr>
          <w:rFonts w:ascii="Arial" w:hAnsi="Arial" w:cs="Arial"/>
        </w:rPr>
        <w:t xml:space="preserve"> in je izražena v </w:t>
      </w:r>
      <w:r w:rsidRPr="00CF798A">
        <w:rPr>
          <w:rFonts w:ascii="Arial" w:hAnsi="Arial" w:cs="Arial"/>
        </w:rPr>
        <w:t>EUR.</w:t>
      </w:r>
    </w:p>
    <w:p w:rsidR="00857153" w:rsidRPr="00EA4A56" w:rsidRDefault="00857153" w:rsidP="00763ABD">
      <w:pPr>
        <w:jc w:val="both"/>
        <w:rPr>
          <w:rFonts w:ascii="Arial" w:hAnsi="Arial" w:cs="Arial"/>
        </w:rPr>
      </w:pPr>
    </w:p>
    <w:p w:rsidR="00400B94" w:rsidRDefault="006F7CDC" w:rsidP="00A07136">
      <w:pPr>
        <w:jc w:val="both"/>
        <w:rPr>
          <w:rFonts w:ascii="Arial" w:hAnsi="Arial" w:cs="Arial"/>
          <w:b/>
          <w:lang w:val="hr-HR"/>
        </w:rPr>
      </w:pPr>
      <w:r w:rsidRPr="00A07136">
        <w:rPr>
          <w:rFonts w:ascii="Arial" w:hAnsi="Arial" w:cs="Arial"/>
        </w:rPr>
        <w:t>Ponudbo je naročnik definiral v poslanem povpraševanju ponudniku:</w:t>
      </w:r>
      <w:r w:rsidR="00D63E7F">
        <w:rPr>
          <w:rFonts w:ascii="Arial" w:hAnsi="Arial" w:cs="Arial"/>
        </w:rPr>
        <w:t xml:space="preserve"> </w:t>
      </w:r>
      <w:proofErr w:type="spellStart"/>
      <w:r w:rsidR="005246E9">
        <w:rPr>
          <w:rFonts w:ascii="Arial" w:hAnsi="Arial" w:cs="Arial"/>
          <w:b/>
          <w:lang w:val="hr-HR"/>
        </w:rPr>
        <w:t>Številka</w:t>
      </w:r>
      <w:proofErr w:type="spellEnd"/>
      <w:r w:rsidR="005246E9">
        <w:rPr>
          <w:rFonts w:ascii="Arial" w:hAnsi="Arial" w:cs="Arial"/>
          <w:b/>
          <w:lang w:val="hr-HR"/>
        </w:rPr>
        <w:t>: 059</w:t>
      </w:r>
      <w:r w:rsidR="00400B94">
        <w:rPr>
          <w:rFonts w:ascii="Arial" w:hAnsi="Arial" w:cs="Arial"/>
          <w:b/>
          <w:lang w:val="hr-HR"/>
        </w:rPr>
        <w:t>-2019</w:t>
      </w:r>
      <w:r w:rsidR="00771442" w:rsidRPr="00FF7C94">
        <w:rPr>
          <w:rFonts w:ascii="Arial" w:hAnsi="Arial" w:cs="Arial"/>
          <w:b/>
          <w:lang w:val="hr-HR"/>
        </w:rPr>
        <w:t xml:space="preserve">/ </w:t>
      </w:r>
      <w:r w:rsidR="00527CC6">
        <w:rPr>
          <w:rFonts w:ascii="Arial" w:hAnsi="Arial" w:cs="Arial"/>
          <w:b/>
          <w:lang w:val="hr-HR"/>
        </w:rPr>
        <w:t>ZP</w:t>
      </w:r>
    </w:p>
    <w:p w:rsidR="00400B94" w:rsidRDefault="00400B94" w:rsidP="00A07136">
      <w:pPr>
        <w:jc w:val="both"/>
        <w:rPr>
          <w:rFonts w:ascii="Arial" w:hAnsi="Arial" w:cs="Arial"/>
          <w:b/>
        </w:rPr>
      </w:pPr>
      <w:r w:rsidRPr="00FF7C94">
        <w:rPr>
          <w:rFonts w:ascii="Arial" w:hAnsi="Arial" w:cs="Arial"/>
          <w:b/>
        </w:rPr>
        <w:t>Povpraševanje za izdelavo in</w:t>
      </w:r>
      <w:r>
        <w:rPr>
          <w:rFonts w:ascii="Arial" w:hAnsi="Arial" w:cs="Arial"/>
          <w:b/>
        </w:rPr>
        <w:t xml:space="preserve">formativne ponudbe za </w:t>
      </w:r>
      <w:r w:rsidRPr="00D5207F">
        <w:rPr>
          <w:rFonts w:ascii="Arial" w:hAnsi="Arial" w:cs="Arial"/>
          <w:b/>
        </w:rPr>
        <w:t>storitve »</w:t>
      </w:r>
      <w:r w:rsidR="0028784A">
        <w:rPr>
          <w:rFonts w:ascii="Arial" w:hAnsi="Arial" w:cs="Arial"/>
          <w:b/>
        </w:rPr>
        <w:t>SPLETNO OGLAŠEVANJE NOVEGA PRODUKTA ITP P</w:t>
      </w:r>
      <w:r w:rsidR="00763ABD">
        <w:rPr>
          <w:rFonts w:ascii="Arial" w:hAnsi="Arial" w:cs="Arial"/>
          <w:b/>
        </w:rPr>
        <w:t xml:space="preserve">EGAZ-Mg« </w:t>
      </w:r>
    </w:p>
    <w:p w:rsidR="00B5577B" w:rsidRDefault="00B5577B" w:rsidP="00771442">
      <w:pPr>
        <w:rPr>
          <w:rFonts w:ascii="Arial" w:hAnsi="Arial" w:cs="Arial"/>
          <w:b/>
        </w:rPr>
      </w:pPr>
    </w:p>
    <w:p w:rsidR="0038290B" w:rsidRDefault="0038290B" w:rsidP="00771442">
      <w:pPr>
        <w:rPr>
          <w:rFonts w:ascii="Arial" w:hAnsi="Arial" w:cs="Arial"/>
          <w:b/>
        </w:rPr>
      </w:pPr>
    </w:p>
    <w:p w:rsidR="00771442" w:rsidRPr="00536085" w:rsidRDefault="00771442" w:rsidP="00771442">
      <w:pPr>
        <w:rPr>
          <w:rFonts w:ascii="Arial" w:hAnsi="Arial" w:cs="Arial"/>
          <w:b/>
        </w:rPr>
      </w:pPr>
      <w:r w:rsidRPr="00F73487">
        <w:rPr>
          <w:rFonts w:ascii="Arial" w:hAnsi="Arial" w:cs="Arial"/>
          <w:b/>
        </w:rPr>
        <w:lastRenderedPageBreak/>
        <w:t>Podatki o ponudniku:</w:t>
      </w:r>
    </w:p>
    <w:tbl>
      <w:tblPr>
        <w:tblStyle w:val="Tabelamrea"/>
        <w:tblW w:w="9464" w:type="dxa"/>
        <w:tblLook w:val="04A0" w:firstRow="1" w:lastRow="0" w:firstColumn="1" w:lastColumn="0" w:noHBand="0" w:noVBand="1"/>
      </w:tblPr>
      <w:tblGrid>
        <w:gridCol w:w="2955"/>
        <w:gridCol w:w="6509"/>
      </w:tblGrid>
      <w:tr w:rsidR="00771442" w:rsidRPr="00EA4A56" w:rsidTr="00886144">
        <w:trPr>
          <w:trHeight w:val="269"/>
        </w:trPr>
        <w:tc>
          <w:tcPr>
            <w:tcW w:w="2955" w:type="dxa"/>
          </w:tcPr>
          <w:p w:rsidR="00771442" w:rsidRPr="00F73487" w:rsidRDefault="00771442" w:rsidP="00886144">
            <w:pPr>
              <w:rPr>
                <w:rFonts w:ascii="Arial" w:hAnsi="Arial" w:cs="Arial"/>
                <w:b/>
              </w:rPr>
            </w:pPr>
            <w:r w:rsidRPr="00EA4A56">
              <w:rPr>
                <w:rFonts w:ascii="Arial" w:hAnsi="Arial" w:cs="Arial"/>
                <w:b/>
              </w:rPr>
              <w:t xml:space="preserve">Naziv ponudnika: </w:t>
            </w:r>
          </w:p>
        </w:tc>
        <w:tc>
          <w:tcPr>
            <w:tcW w:w="6509" w:type="dxa"/>
          </w:tcPr>
          <w:p w:rsidR="00771442" w:rsidRPr="00EA4A56" w:rsidRDefault="00771442" w:rsidP="00886144">
            <w:pPr>
              <w:rPr>
                <w:rFonts w:ascii="Arial" w:hAnsi="Arial" w:cs="Arial"/>
              </w:rPr>
            </w:pPr>
          </w:p>
        </w:tc>
      </w:tr>
      <w:tr w:rsidR="00771442" w:rsidRPr="00EA4A56" w:rsidTr="00886144">
        <w:trPr>
          <w:trHeight w:val="269"/>
        </w:trPr>
        <w:tc>
          <w:tcPr>
            <w:tcW w:w="2955" w:type="dxa"/>
          </w:tcPr>
          <w:p w:rsidR="00771442" w:rsidRPr="00F73487" w:rsidRDefault="00771442" w:rsidP="00886144">
            <w:pPr>
              <w:rPr>
                <w:rFonts w:ascii="Arial" w:hAnsi="Arial" w:cs="Arial"/>
                <w:b/>
              </w:rPr>
            </w:pPr>
            <w:r w:rsidRPr="00EA4A56">
              <w:rPr>
                <w:rFonts w:ascii="Arial" w:hAnsi="Arial" w:cs="Arial"/>
                <w:b/>
              </w:rPr>
              <w:t xml:space="preserve">Naslov ponudnika: </w:t>
            </w:r>
          </w:p>
        </w:tc>
        <w:tc>
          <w:tcPr>
            <w:tcW w:w="6509" w:type="dxa"/>
          </w:tcPr>
          <w:p w:rsidR="00771442" w:rsidRPr="00EA4A56" w:rsidRDefault="00771442" w:rsidP="00886144">
            <w:pPr>
              <w:rPr>
                <w:rFonts w:ascii="Arial" w:hAnsi="Arial" w:cs="Arial"/>
              </w:rPr>
            </w:pPr>
          </w:p>
        </w:tc>
      </w:tr>
      <w:tr w:rsidR="00771442" w:rsidRPr="00EA4A56" w:rsidTr="00886144">
        <w:trPr>
          <w:trHeight w:val="257"/>
        </w:trPr>
        <w:tc>
          <w:tcPr>
            <w:tcW w:w="2955" w:type="dxa"/>
          </w:tcPr>
          <w:p w:rsidR="00771442" w:rsidRPr="00F73487" w:rsidRDefault="00771442" w:rsidP="00886144">
            <w:pPr>
              <w:rPr>
                <w:rFonts w:ascii="Arial" w:hAnsi="Arial" w:cs="Arial"/>
                <w:b/>
              </w:rPr>
            </w:pPr>
            <w:r w:rsidRPr="00EA4A56">
              <w:rPr>
                <w:rFonts w:ascii="Arial" w:hAnsi="Arial" w:cs="Arial"/>
                <w:b/>
              </w:rPr>
              <w:t xml:space="preserve">Telefon: </w:t>
            </w:r>
          </w:p>
        </w:tc>
        <w:tc>
          <w:tcPr>
            <w:tcW w:w="6509" w:type="dxa"/>
          </w:tcPr>
          <w:p w:rsidR="00771442" w:rsidRPr="00EA4A56" w:rsidRDefault="00771442" w:rsidP="00886144">
            <w:pPr>
              <w:rPr>
                <w:rFonts w:ascii="Arial" w:hAnsi="Arial" w:cs="Arial"/>
              </w:rPr>
            </w:pPr>
          </w:p>
        </w:tc>
      </w:tr>
      <w:tr w:rsidR="00771442" w:rsidRPr="00EA4A56" w:rsidTr="00886144">
        <w:trPr>
          <w:trHeight w:val="257"/>
        </w:trPr>
        <w:tc>
          <w:tcPr>
            <w:tcW w:w="2955" w:type="dxa"/>
          </w:tcPr>
          <w:p w:rsidR="00771442" w:rsidRPr="00EA4A56" w:rsidRDefault="00771442" w:rsidP="00886144">
            <w:pPr>
              <w:rPr>
                <w:rFonts w:ascii="Arial" w:hAnsi="Arial" w:cs="Arial"/>
              </w:rPr>
            </w:pPr>
            <w:r w:rsidRPr="00EA4A56">
              <w:rPr>
                <w:rFonts w:ascii="Arial" w:hAnsi="Arial" w:cs="Arial"/>
                <w:b/>
              </w:rPr>
              <w:t xml:space="preserve">Elektronska pošta: </w:t>
            </w:r>
          </w:p>
        </w:tc>
        <w:tc>
          <w:tcPr>
            <w:tcW w:w="6509" w:type="dxa"/>
          </w:tcPr>
          <w:p w:rsidR="00771442" w:rsidRPr="00EA4A56" w:rsidRDefault="00771442" w:rsidP="00886144">
            <w:pPr>
              <w:rPr>
                <w:rFonts w:ascii="Arial" w:hAnsi="Arial" w:cs="Arial"/>
              </w:rPr>
            </w:pPr>
          </w:p>
        </w:tc>
      </w:tr>
      <w:tr w:rsidR="00771442" w:rsidRPr="00EA4A56" w:rsidTr="00886144">
        <w:trPr>
          <w:trHeight w:val="257"/>
        </w:trPr>
        <w:tc>
          <w:tcPr>
            <w:tcW w:w="2955" w:type="dxa"/>
          </w:tcPr>
          <w:p w:rsidR="00771442" w:rsidRPr="00F73487" w:rsidRDefault="00771442" w:rsidP="00886144">
            <w:pPr>
              <w:rPr>
                <w:rFonts w:ascii="Arial" w:hAnsi="Arial" w:cs="Arial"/>
              </w:rPr>
            </w:pPr>
            <w:r w:rsidRPr="00EA4A56">
              <w:rPr>
                <w:rFonts w:ascii="Arial" w:hAnsi="Arial" w:cs="Arial"/>
                <w:b/>
              </w:rPr>
              <w:t xml:space="preserve">Matična številka: </w:t>
            </w:r>
          </w:p>
        </w:tc>
        <w:tc>
          <w:tcPr>
            <w:tcW w:w="6509" w:type="dxa"/>
          </w:tcPr>
          <w:p w:rsidR="00771442" w:rsidRPr="00EA4A56" w:rsidRDefault="00771442" w:rsidP="00886144">
            <w:pPr>
              <w:rPr>
                <w:rFonts w:ascii="Arial" w:hAnsi="Arial" w:cs="Arial"/>
              </w:rPr>
            </w:pPr>
          </w:p>
        </w:tc>
      </w:tr>
      <w:tr w:rsidR="00771442" w:rsidRPr="00EA4A56" w:rsidTr="00886144">
        <w:trPr>
          <w:trHeight w:val="257"/>
        </w:trPr>
        <w:tc>
          <w:tcPr>
            <w:tcW w:w="2955" w:type="dxa"/>
          </w:tcPr>
          <w:p w:rsidR="00771442" w:rsidRPr="00EA4A56" w:rsidRDefault="00771442" w:rsidP="00886144">
            <w:pPr>
              <w:rPr>
                <w:rFonts w:ascii="Arial" w:hAnsi="Arial" w:cs="Arial"/>
              </w:rPr>
            </w:pPr>
            <w:r w:rsidRPr="00EA4A56">
              <w:rPr>
                <w:rFonts w:ascii="Arial" w:hAnsi="Arial" w:cs="Arial"/>
                <w:b/>
              </w:rPr>
              <w:t xml:space="preserve">Davčna številka: </w:t>
            </w:r>
          </w:p>
        </w:tc>
        <w:tc>
          <w:tcPr>
            <w:tcW w:w="6509" w:type="dxa"/>
          </w:tcPr>
          <w:p w:rsidR="00771442" w:rsidRPr="00EA4A56" w:rsidRDefault="00771442" w:rsidP="00886144">
            <w:pPr>
              <w:rPr>
                <w:rFonts w:ascii="Arial" w:hAnsi="Arial" w:cs="Arial"/>
              </w:rPr>
            </w:pPr>
          </w:p>
        </w:tc>
      </w:tr>
      <w:tr w:rsidR="00771442" w:rsidRPr="00EA4A56" w:rsidTr="00886144">
        <w:trPr>
          <w:trHeight w:val="257"/>
        </w:trPr>
        <w:tc>
          <w:tcPr>
            <w:tcW w:w="2955" w:type="dxa"/>
          </w:tcPr>
          <w:p w:rsidR="00771442" w:rsidRPr="00F73487" w:rsidRDefault="00771442" w:rsidP="004F5C44">
            <w:pPr>
              <w:rPr>
                <w:rFonts w:ascii="Arial" w:hAnsi="Arial" w:cs="Arial"/>
                <w:b/>
              </w:rPr>
            </w:pPr>
            <w:r w:rsidRPr="00EA4A56">
              <w:rPr>
                <w:rFonts w:ascii="Arial" w:hAnsi="Arial" w:cs="Arial"/>
                <w:b/>
              </w:rPr>
              <w:t xml:space="preserve">Številka </w:t>
            </w:r>
            <w:r w:rsidR="004F5C44">
              <w:rPr>
                <w:rFonts w:ascii="Arial" w:hAnsi="Arial" w:cs="Arial"/>
                <w:b/>
              </w:rPr>
              <w:t>TRR</w:t>
            </w:r>
            <w:r>
              <w:rPr>
                <w:rFonts w:ascii="Arial" w:hAnsi="Arial" w:cs="Arial"/>
                <w:b/>
              </w:rPr>
              <w:t xml:space="preserve"> in banka:</w:t>
            </w:r>
          </w:p>
        </w:tc>
        <w:tc>
          <w:tcPr>
            <w:tcW w:w="6509" w:type="dxa"/>
          </w:tcPr>
          <w:p w:rsidR="00771442" w:rsidRPr="00EA4A56" w:rsidRDefault="00771442" w:rsidP="00886144">
            <w:pPr>
              <w:rPr>
                <w:rFonts w:ascii="Arial" w:hAnsi="Arial" w:cs="Arial"/>
              </w:rPr>
            </w:pPr>
          </w:p>
        </w:tc>
      </w:tr>
      <w:tr w:rsidR="00771442" w:rsidRPr="00EA4A56" w:rsidTr="00886144">
        <w:trPr>
          <w:trHeight w:val="257"/>
        </w:trPr>
        <w:tc>
          <w:tcPr>
            <w:tcW w:w="2955" w:type="dxa"/>
          </w:tcPr>
          <w:p w:rsidR="00771442" w:rsidRPr="00EA4A56" w:rsidRDefault="00771442" w:rsidP="00886144">
            <w:pPr>
              <w:rPr>
                <w:rFonts w:ascii="Arial" w:hAnsi="Arial" w:cs="Arial"/>
              </w:rPr>
            </w:pPr>
            <w:r w:rsidRPr="00EA4A56">
              <w:rPr>
                <w:rFonts w:ascii="Arial" w:hAnsi="Arial" w:cs="Arial"/>
                <w:b/>
              </w:rPr>
              <w:t xml:space="preserve">Odgovorna oseba za podpis pogodbe: </w:t>
            </w:r>
          </w:p>
        </w:tc>
        <w:tc>
          <w:tcPr>
            <w:tcW w:w="6509" w:type="dxa"/>
          </w:tcPr>
          <w:p w:rsidR="00771442" w:rsidRPr="00EA4A56" w:rsidRDefault="00771442" w:rsidP="00886144">
            <w:pPr>
              <w:rPr>
                <w:rFonts w:ascii="Arial" w:hAnsi="Arial" w:cs="Arial"/>
              </w:rPr>
            </w:pPr>
          </w:p>
        </w:tc>
      </w:tr>
      <w:tr w:rsidR="00771442" w:rsidRPr="00EA4A56" w:rsidTr="00886144">
        <w:trPr>
          <w:trHeight w:val="257"/>
        </w:trPr>
        <w:tc>
          <w:tcPr>
            <w:tcW w:w="2955" w:type="dxa"/>
          </w:tcPr>
          <w:p w:rsidR="00771442" w:rsidRPr="00EA4A56" w:rsidRDefault="00771442" w:rsidP="00886144">
            <w:pPr>
              <w:rPr>
                <w:rFonts w:ascii="Arial" w:hAnsi="Arial" w:cs="Arial"/>
              </w:rPr>
            </w:pPr>
            <w:r w:rsidRPr="00EA4A56">
              <w:rPr>
                <w:rFonts w:ascii="Arial" w:hAnsi="Arial" w:cs="Arial"/>
                <w:b/>
              </w:rPr>
              <w:t xml:space="preserve">Kontaktna oseba: </w:t>
            </w:r>
          </w:p>
        </w:tc>
        <w:tc>
          <w:tcPr>
            <w:tcW w:w="6509" w:type="dxa"/>
          </w:tcPr>
          <w:p w:rsidR="00771442" w:rsidRPr="00EA4A56" w:rsidRDefault="00771442" w:rsidP="00886144">
            <w:pPr>
              <w:rPr>
                <w:rFonts w:ascii="Arial" w:hAnsi="Arial" w:cs="Arial"/>
              </w:rPr>
            </w:pPr>
          </w:p>
        </w:tc>
      </w:tr>
      <w:tr w:rsidR="00771442" w:rsidRPr="00EA4A56" w:rsidTr="00886144">
        <w:trPr>
          <w:trHeight w:val="257"/>
        </w:trPr>
        <w:tc>
          <w:tcPr>
            <w:tcW w:w="2955" w:type="dxa"/>
          </w:tcPr>
          <w:p w:rsidR="00771442" w:rsidRPr="00EA4A56" w:rsidRDefault="00771442" w:rsidP="00886144">
            <w:pPr>
              <w:rPr>
                <w:rFonts w:ascii="Arial" w:hAnsi="Arial" w:cs="Arial"/>
              </w:rPr>
            </w:pPr>
            <w:r w:rsidRPr="00EA4A56">
              <w:rPr>
                <w:rFonts w:ascii="Arial" w:hAnsi="Arial" w:cs="Arial"/>
                <w:b/>
              </w:rPr>
              <w:t>Telefon kontaktne osebe:</w:t>
            </w:r>
          </w:p>
        </w:tc>
        <w:tc>
          <w:tcPr>
            <w:tcW w:w="6509" w:type="dxa"/>
          </w:tcPr>
          <w:p w:rsidR="00771442" w:rsidRPr="00EA4A56" w:rsidRDefault="00771442" w:rsidP="00886144">
            <w:pPr>
              <w:rPr>
                <w:rFonts w:ascii="Arial" w:hAnsi="Arial" w:cs="Arial"/>
              </w:rPr>
            </w:pPr>
          </w:p>
        </w:tc>
      </w:tr>
    </w:tbl>
    <w:p w:rsidR="00771442" w:rsidRDefault="00771442" w:rsidP="00771442">
      <w:pPr>
        <w:rPr>
          <w:rFonts w:ascii="Arial" w:hAnsi="Arial" w:cs="Arial"/>
        </w:rPr>
      </w:pPr>
    </w:p>
    <w:p w:rsidR="00771442" w:rsidRPr="00F73487" w:rsidRDefault="00771442" w:rsidP="00771442">
      <w:pPr>
        <w:rPr>
          <w:rFonts w:ascii="Arial" w:hAnsi="Arial" w:cs="Arial"/>
          <w:b/>
        </w:rPr>
      </w:pPr>
      <w:r w:rsidRPr="00EA4A56">
        <w:rPr>
          <w:rFonts w:ascii="Arial" w:hAnsi="Arial" w:cs="Arial"/>
          <w:b/>
        </w:rPr>
        <w:t>PREDRAČUN:</w:t>
      </w:r>
    </w:p>
    <w:p w:rsidR="00771442" w:rsidRPr="00EA4A56" w:rsidRDefault="00771442" w:rsidP="005E55BD">
      <w:pPr>
        <w:jc w:val="both"/>
        <w:rPr>
          <w:rFonts w:ascii="Arial" w:hAnsi="Arial" w:cs="Arial"/>
        </w:rPr>
      </w:pPr>
      <w:r w:rsidRPr="00EA4A56">
        <w:rPr>
          <w:rFonts w:ascii="Arial" w:hAnsi="Arial" w:cs="Arial"/>
        </w:rPr>
        <w:t xml:space="preserve">Glede na zahtevane pogoje in </w:t>
      </w:r>
      <w:r w:rsidR="008613A4">
        <w:rPr>
          <w:rFonts w:ascii="Arial" w:hAnsi="Arial" w:cs="Arial"/>
        </w:rPr>
        <w:t xml:space="preserve">vsebinske </w:t>
      </w:r>
      <w:r w:rsidRPr="00EA4A56">
        <w:rPr>
          <w:rFonts w:ascii="Arial" w:hAnsi="Arial" w:cs="Arial"/>
        </w:rPr>
        <w:t>zahteve</w:t>
      </w:r>
      <w:r w:rsidR="008613A4">
        <w:rPr>
          <w:rFonts w:ascii="Arial" w:hAnsi="Arial" w:cs="Arial"/>
        </w:rPr>
        <w:t xml:space="preserve"> poslane s strani naročnika v</w:t>
      </w:r>
      <w:r w:rsidRPr="00EA4A56">
        <w:rPr>
          <w:rFonts w:ascii="Arial" w:hAnsi="Arial" w:cs="Arial"/>
        </w:rPr>
        <w:t>am v</w:t>
      </w:r>
      <w:r>
        <w:rPr>
          <w:rFonts w:ascii="Arial" w:hAnsi="Arial" w:cs="Arial"/>
        </w:rPr>
        <w:t xml:space="preserve"> nadaljevanju pošiljamo predračunsko vrednost</w:t>
      </w:r>
      <w:r w:rsidRPr="00EA4A56">
        <w:rPr>
          <w:rFonts w:ascii="Arial" w:hAnsi="Arial" w:cs="Arial"/>
        </w:rPr>
        <w:t>.</w:t>
      </w:r>
    </w:p>
    <w:p w:rsidR="00B5577B" w:rsidRDefault="00B5577B" w:rsidP="00771442">
      <w:pPr>
        <w:rPr>
          <w:rFonts w:ascii="Arial" w:hAnsi="Arial" w:cs="Arial"/>
          <w:b/>
        </w:rPr>
      </w:pPr>
    </w:p>
    <w:p w:rsidR="008E51AE" w:rsidRDefault="00771442" w:rsidP="00771442">
      <w:pPr>
        <w:rPr>
          <w:rFonts w:ascii="Arial" w:hAnsi="Arial" w:cs="Arial"/>
          <w:b/>
        </w:rPr>
      </w:pPr>
      <w:r w:rsidRPr="00EA4A56">
        <w:rPr>
          <w:rFonts w:ascii="Arial" w:hAnsi="Arial" w:cs="Arial"/>
          <w:b/>
        </w:rPr>
        <w:t xml:space="preserve">Vrsta storitve: </w:t>
      </w:r>
    </w:p>
    <w:p w:rsidR="00A155B7" w:rsidRPr="00A155B7" w:rsidRDefault="00863C5C" w:rsidP="00A155B7">
      <w:pPr>
        <w:spacing w:after="200" w:line="276" w:lineRule="auto"/>
        <w:jc w:val="both"/>
        <w:rPr>
          <w:rFonts w:ascii="Arial" w:hAnsi="Arial" w:cs="Arial"/>
        </w:rPr>
      </w:pPr>
      <w:r>
        <w:rPr>
          <w:rFonts w:ascii="Arial" w:hAnsi="Arial" w:cs="Arial"/>
          <w:b/>
        </w:rPr>
        <w:t>1.</w:t>
      </w:r>
      <w:r w:rsidR="004F5C44">
        <w:rPr>
          <w:rFonts w:ascii="Arial" w:hAnsi="Arial" w:cs="Arial"/>
          <w:b/>
        </w:rPr>
        <w:t xml:space="preserve"> </w:t>
      </w:r>
      <w:r w:rsidR="00A155B7">
        <w:rPr>
          <w:rFonts w:ascii="Arial" w:hAnsi="Arial" w:cs="Arial"/>
          <w:b/>
        </w:rPr>
        <w:t xml:space="preserve">SPLETNO OGLAŠEVANJE ITP PEGAZ-Mg na trgih </w:t>
      </w:r>
      <w:r w:rsidR="00A155B7" w:rsidRPr="00A155B7">
        <w:rPr>
          <w:rFonts w:ascii="Arial" w:hAnsi="Arial" w:cs="Arial"/>
        </w:rPr>
        <w:t>Avstrija, Italija, Nemčija, Belgija, Hrvaška-Srbija, Anglija-London</w:t>
      </w:r>
      <w:r w:rsidR="00A155B7" w:rsidRPr="00A155B7">
        <w:rPr>
          <w:rFonts w:ascii="Arial" w:hAnsi="Arial" w:cs="Arial"/>
          <w:b/>
        </w:rPr>
        <w:t xml:space="preserve"> </w:t>
      </w:r>
    </w:p>
    <w:tbl>
      <w:tblPr>
        <w:tblStyle w:val="Tabelamrea"/>
        <w:tblW w:w="0" w:type="auto"/>
        <w:tblLook w:val="04A0" w:firstRow="1" w:lastRow="0" w:firstColumn="1" w:lastColumn="0" w:noHBand="0" w:noVBand="1"/>
      </w:tblPr>
      <w:tblGrid>
        <w:gridCol w:w="4370"/>
        <w:gridCol w:w="850"/>
        <w:gridCol w:w="995"/>
        <w:gridCol w:w="1319"/>
        <w:gridCol w:w="1528"/>
      </w:tblGrid>
      <w:tr w:rsidR="00D54EEE" w:rsidRPr="00D54EEE" w:rsidTr="00B5577B">
        <w:tc>
          <w:tcPr>
            <w:tcW w:w="4370" w:type="dxa"/>
          </w:tcPr>
          <w:p w:rsidR="00D54EEE" w:rsidRPr="00D54EEE" w:rsidRDefault="00D54EEE" w:rsidP="00D54EEE">
            <w:pPr>
              <w:pStyle w:val="Brezrazmikov"/>
              <w:rPr>
                <w:sz w:val="20"/>
                <w:szCs w:val="20"/>
              </w:rPr>
            </w:pPr>
            <w:r w:rsidRPr="00D54EEE">
              <w:rPr>
                <w:sz w:val="20"/>
                <w:szCs w:val="20"/>
              </w:rPr>
              <w:t>Vrsta storitve</w:t>
            </w:r>
          </w:p>
        </w:tc>
        <w:tc>
          <w:tcPr>
            <w:tcW w:w="850" w:type="dxa"/>
          </w:tcPr>
          <w:p w:rsidR="00D54EEE" w:rsidRPr="00D54EEE" w:rsidRDefault="00D54EEE" w:rsidP="00D54EEE">
            <w:pPr>
              <w:pStyle w:val="Brezrazmikov"/>
              <w:rPr>
                <w:sz w:val="20"/>
                <w:szCs w:val="20"/>
              </w:rPr>
            </w:pPr>
            <w:r w:rsidRPr="00D54EEE">
              <w:rPr>
                <w:sz w:val="20"/>
                <w:szCs w:val="20"/>
              </w:rPr>
              <w:t>količina</w:t>
            </w:r>
          </w:p>
        </w:tc>
        <w:tc>
          <w:tcPr>
            <w:tcW w:w="995" w:type="dxa"/>
          </w:tcPr>
          <w:p w:rsidR="00D54EEE" w:rsidRPr="00D54EEE" w:rsidRDefault="00D54EEE" w:rsidP="00D54EEE">
            <w:pPr>
              <w:pStyle w:val="Brezrazmikov"/>
              <w:rPr>
                <w:sz w:val="20"/>
                <w:szCs w:val="20"/>
              </w:rPr>
            </w:pPr>
            <w:r w:rsidRPr="00D54EEE">
              <w:rPr>
                <w:sz w:val="20"/>
                <w:szCs w:val="20"/>
              </w:rPr>
              <w:t>Vrsta EM</w:t>
            </w:r>
          </w:p>
        </w:tc>
        <w:tc>
          <w:tcPr>
            <w:tcW w:w="1319" w:type="dxa"/>
          </w:tcPr>
          <w:p w:rsidR="00D54EEE" w:rsidRPr="00D54EEE" w:rsidRDefault="00D54EEE" w:rsidP="00D54EEE">
            <w:pPr>
              <w:pStyle w:val="Brezrazmikov"/>
              <w:rPr>
                <w:sz w:val="20"/>
                <w:szCs w:val="20"/>
              </w:rPr>
            </w:pPr>
            <w:r w:rsidRPr="00D54EEE">
              <w:rPr>
                <w:sz w:val="20"/>
                <w:szCs w:val="20"/>
              </w:rPr>
              <w:t>cena/ura/kol.</w:t>
            </w:r>
          </w:p>
        </w:tc>
        <w:tc>
          <w:tcPr>
            <w:tcW w:w="1528" w:type="dxa"/>
          </w:tcPr>
          <w:p w:rsidR="00D54EEE" w:rsidRPr="00D54EEE" w:rsidRDefault="00D54EEE" w:rsidP="00D54EEE">
            <w:pPr>
              <w:pStyle w:val="Brezrazmikov"/>
              <w:rPr>
                <w:sz w:val="20"/>
                <w:szCs w:val="20"/>
              </w:rPr>
            </w:pPr>
            <w:r w:rsidRPr="00D54EEE">
              <w:rPr>
                <w:sz w:val="20"/>
                <w:szCs w:val="20"/>
              </w:rPr>
              <w:t>Neto cena/EUR</w:t>
            </w:r>
          </w:p>
        </w:tc>
      </w:tr>
      <w:tr w:rsidR="00D54EEE" w:rsidRPr="00A4691B" w:rsidTr="00B5577B">
        <w:tc>
          <w:tcPr>
            <w:tcW w:w="4370" w:type="dxa"/>
          </w:tcPr>
          <w:p w:rsidR="00A07136" w:rsidRPr="00A155B7" w:rsidRDefault="00A155B7" w:rsidP="00A155B7">
            <w:pPr>
              <w:pStyle w:val="Odstavekseznama"/>
              <w:numPr>
                <w:ilvl w:val="1"/>
                <w:numId w:val="21"/>
              </w:numPr>
              <w:spacing w:after="200"/>
              <w:jc w:val="both"/>
              <w:rPr>
                <w:rFonts w:ascii="Arial" w:hAnsi="Arial" w:cs="Arial"/>
                <w:sz w:val="20"/>
                <w:szCs w:val="20"/>
              </w:rPr>
            </w:pPr>
            <w:r>
              <w:rPr>
                <w:rFonts w:ascii="Arial" w:hAnsi="Arial" w:cs="Arial"/>
                <w:sz w:val="20"/>
                <w:szCs w:val="20"/>
              </w:rPr>
              <w:t xml:space="preserve">Vrednost medijskega zakupa oglaševalske kampanje na omrežju Google </w:t>
            </w:r>
            <w:proofErr w:type="spellStart"/>
            <w:r>
              <w:rPr>
                <w:rFonts w:ascii="Arial" w:hAnsi="Arial" w:cs="Arial"/>
                <w:sz w:val="20"/>
                <w:szCs w:val="20"/>
              </w:rPr>
              <w:t>Search</w:t>
            </w:r>
            <w:proofErr w:type="spellEnd"/>
            <w:r w:rsidR="00863C5C" w:rsidRPr="00A155B7">
              <w:rPr>
                <w:rFonts w:ascii="Arial" w:hAnsi="Arial" w:cs="Arial"/>
                <w:sz w:val="20"/>
                <w:szCs w:val="20"/>
              </w:rPr>
              <w:t xml:space="preserve"> </w:t>
            </w:r>
          </w:p>
        </w:tc>
        <w:tc>
          <w:tcPr>
            <w:tcW w:w="850" w:type="dxa"/>
          </w:tcPr>
          <w:p w:rsidR="00D54EEE" w:rsidRPr="00A4691B" w:rsidRDefault="00D54EEE" w:rsidP="00D54EEE">
            <w:pPr>
              <w:spacing w:after="200"/>
              <w:jc w:val="both"/>
              <w:rPr>
                <w:rFonts w:ascii="Arial" w:hAnsi="Arial" w:cs="Arial"/>
                <w:sz w:val="20"/>
                <w:szCs w:val="20"/>
              </w:rPr>
            </w:pPr>
          </w:p>
        </w:tc>
        <w:tc>
          <w:tcPr>
            <w:tcW w:w="995" w:type="dxa"/>
          </w:tcPr>
          <w:p w:rsidR="00D54EEE" w:rsidRPr="00A4691B" w:rsidRDefault="00D54EEE" w:rsidP="00D54EEE">
            <w:pPr>
              <w:spacing w:after="200"/>
              <w:jc w:val="both"/>
              <w:rPr>
                <w:rFonts w:ascii="Arial" w:hAnsi="Arial" w:cs="Arial"/>
                <w:sz w:val="20"/>
                <w:szCs w:val="20"/>
              </w:rPr>
            </w:pPr>
          </w:p>
        </w:tc>
        <w:tc>
          <w:tcPr>
            <w:tcW w:w="1319" w:type="dxa"/>
          </w:tcPr>
          <w:p w:rsidR="00D54EEE" w:rsidRPr="00A4691B" w:rsidRDefault="00D54EEE" w:rsidP="00D54EEE">
            <w:pPr>
              <w:spacing w:after="200"/>
              <w:jc w:val="both"/>
              <w:rPr>
                <w:rFonts w:ascii="Arial" w:hAnsi="Arial" w:cs="Arial"/>
                <w:sz w:val="20"/>
                <w:szCs w:val="20"/>
              </w:rPr>
            </w:pPr>
          </w:p>
        </w:tc>
        <w:tc>
          <w:tcPr>
            <w:tcW w:w="1528" w:type="dxa"/>
          </w:tcPr>
          <w:p w:rsidR="00D54EEE" w:rsidRPr="00A4691B" w:rsidRDefault="00D54EEE" w:rsidP="00D54EEE">
            <w:pPr>
              <w:spacing w:after="200"/>
              <w:jc w:val="both"/>
              <w:rPr>
                <w:rFonts w:ascii="Arial" w:hAnsi="Arial" w:cs="Arial"/>
                <w:sz w:val="20"/>
                <w:szCs w:val="20"/>
              </w:rPr>
            </w:pPr>
          </w:p>
        </w:tc>
      </w:tr>
      <w:tr w:rsidR="00A4691B" w:rsidRPr="00A4691B" w:rsidTr="00B5577B">
        <w:tc>
          <w:tcPr>
            <w:tcW w:w="4370" w:type="dxa"/>
          </w:tcPr>
          <w:p w:rsidR="00A4691B" w:rsidRPr="001D5644" w:rsidRDefault="00863C5C" w:rsidP="00A155B7">
            <w:pPr>
              <w:pStyle w:val="Odstavekseznama"/>
              <w:numPr>
                <w:ilvl w:val="1"/>
                <w:numId w:val="21"/>
              </w:numPr>
              <w:spacing w:after="200"/>
              <w:jc w:val="both"/>
              <w:rPr>
                <w:rFonts w:ascii="Arial" w:hAnsi="Arial" w:cs="Arial"/>
                <w:sz w:val="20"/>
                <w:szCs w:val="20"/>
              </w:rPr>
            </w:pPr>
            <w:r>
              <w:rPr>
                <w:rFonts w:ascii="Arial" w:hAnsi="Arial" w:cs="Arial"/>
                <w:sz w:val="20"/>
                <w:szCs w:val="20"/>
              </w:rPr>
              <w:t xml:space="preserve"> </w:t>
            </w:r>
            <w:r w:rsidR="00A155B7">
              <w:rPr>
                <w:rFonts w:ascii="Arial" w:hAnsi="Arial" w:cs="Arial"/>
                <w:sz w:val="20"/>
                <w:szCs w:val="20"/>
              </w:rPr>
              <w:t xml:space="preserve">Vrednost medijskega zakupa oglaševalske kampanje na omrežju Google </w:t>
            </w:r>
            <w:proofErr w:type="spellStart"/>
            <w:r w:rsidR="00A155B7">
              <w:rPr>
                <w:rFonts w:ascii="Arial" w:hAnsi="Arial" w:cs="Arial"/>
                <w:sz w:val="20"/>
                <w:szCs w:val="20"/>
              </w:rPr>
              <w:t>Display</w:t>
            </w:r>
            <w:proofErr w:type="spellEnd"/>
          </w:p>
        </w:tc>
        <w:tc>
          <w:tcPr>
            <w:tcW w:w="850" w:type="dxa"/>
          </w:tcPr>
          <w:p w:rsidR="00A4691B" w:rsidRPr="00A4691B" w:rsidRDefault="00A4691B" w:rsidP="00D54EEE">
            <w:pPr>
              <w:spacing w:after="200"/>
              <w:jc w:val="both"/>
              <w:rPr>
                <w:rFonts w:ascii="Arial" w:hAnsi="Arial" w:cs="Arial"/>
                <w:sz w:val="20"/>
                <w:szCs w:val="20"/>
              </w:rPr>
            </w:pPr>
          </w:p>
        </w:tc>
        <w:tc>
          <w:tcPr>
            <w:tcW w:w="995" w:type="dxa"/>
          </w:tcPr>
          <w:p w:rsidR="00A4691B" w:rsidRPr="00A4691B" w:rsidRDefault="00A4691B" w:rsidP="00D54EEE">
            <w:pPr>
              <w:spacing w:after="200"/>
              <w:jc w:val="both"/>
              <w:rPr>
                <w:rFonts w:ascii="Arial" w:hAnsi="Arial" w:cs="Arial"/>
                <w:sz w:val="20"/>
                <w:szCs w:val="20"/>
              </w:rPr>
            </w:pPr>
          </w:p>
        </w:tc>
        <w:tc>
          <w:tcPr>
            <w:tcW w:w="1319" w:type="dxa"/>
          </w:tcPr>
          <w:p w:rsidR="00A4691B" w:rsidRPr="00A4691B" w:rsidRDefault="00A4691B" w:rsidP="00D54EEE">
            <w:pPr>
              <w:spacing w:after="200"/>
              <w:jc w:val="both"/>
              <w:rPr>
                <w:rFonts w:ascii="Arial" w:hAnsi="Arial" w:cs="Arial"/>
                <w:sz w:val="20"/>
                <w:szCs w:val="20"/>
              </w:rPr>
            </w:pPr>
          </w:p>
        </w:tc>
        <w:tc>
          <w:tcPr>
            <w:tcW w:w="1528" w:type="dxa"/>
          </w:tcPr>
          <w:p w:rsidR="00A4691B" w:rsidRPr="00A4691B" w:rsidRDefault="00A4691B" w:rsidP="00D54EEE">
            <w:pPr>
              <w:spacing w:after="200"/>
              <w:jc w:val="both"/>
              <w:rPr>
                <w:rFonts w:ascii="Arial" w:hAnsi="Arial" w:cs="Arial"/>
                <w:sz w:val="20"/>
                <w:szCs w:val="20"/>
              </w:rPr>
            </w:pPr>
          </w:p>
        </w:tc>
      </w:tr>
      <w:tr w:rsidR="00863C5C" w:rsidRPr="00A4691B" w:rsidTr="00B5577B">
        <w:tc>
          <w:tcPr>
            <w:tcW w:w="4370" w:type="dxa"/>
          </w:tcPr>
          <w:p w:rsidR="00863C5C" w:rsidRPr="00A155B7" w:rsidRDefault="00A155B7" w:rsidP="00A155B7">
            <w:pPr>
              <w:pStyle w:val="Odstavekseznama"/>
              <w:numPr>
                <w:ilvl w:val="1"/>
                <w:numId w:val="21"/>
              </w:numPr>
              <w:spacing w:after="200"/>
              <w:jc w:val="both"/>
              <w:rPr>
                <w:rFonts w:ascii="Arial" w:hAnsi="Arial" w:cs="Arial"/>
                <w:sz w:val="20"/>
                <w:szCs w:val="20"/>
              </w:rPr>
            </w:pPr>
            <w:r w:rsidRPr="00A155B7">
              <w:rPr>
                <w:rFonts w:ascii="Arial" w:hAnsi="Arial" w:cs="Arial"/>
                <w:sz w:val="20"/>
                <w:szCs w:val="20"/>
              </w:rPr>
              <w:t xml:space="preserve">Vrednost medijskega zakupa oglaševalske kampanje na omrežju </w:t>
            </w:r>
            <w:r>
              <w:rPr>
                <w:rFonts w:ascii="Arial" w:hAnsi="Arial" w:cs="Arial"/>
                <w:sz w:val="20"/>
                <w:szCs w:val="20"/>
              </w:rPr>
              <w:t>YouTube</w:t>
            </w:r>
          </w:p>
        </w:tc>
        <w:tc>
          <w:tcPr>
            <w:tcW w:w="850" w:type="dxa"/>
          </w:tcPr>
          <w:p w:rsidR="00863C5C" w:rsidRPr="00A4691B" w:rsidRDefault="00863C5C" w:rsidP="00D54EEE">
            <w:pPr>
              <w:spacing w:after="200"/>
              <w:jc w:val="both"/>
              <w:rPr>
                <w:rFonts w:ascii="Arial" w:hAnsi="Arial" w:cs="Arial"/>
                <w:sz w:val="20"/>
                <w:szCs w:val="20"/>
              </w:rPr>
            </w:pPr>
          </w:p>
        </w:tc>
        <w:tc>
          <w:tcPr>
            <w:tcW w:w="995" w:type="dxa"/>
          </w:tcPr>
          <w:p w:rsidR="00863C5C" w:rsidRPr="00A4691B" w:rsidRDefault="00863C5C" w:rsidP="00D54EEE">
            <w:pPr>
              <w:spacing w:after="200"/>
              <w:jc w:val="both"/>
              <w:rPr>
                <w:rFonts w:ascii="Arial" w:hAnsi="Arial" w:cs="Arial"/>
                <w:sz w:val="20"/>
                <w:szCs w:val="20"/>
              </w:rPr>
            </w:pPr>
          </w:p>
        </w:tc>
        <w:tc>
          <w:tcPr>
            <w:tcW w:w="1319" w:type="dxa"/>
          </w:tcPr>
          <w:p w:rsidR="00863C5C" w:rsidRPr="00A4691B" w:rsidRDefault="00863C5C" w:rsidP="00D54EEE">
            <w:pPr>
              <w:spacing w:after="200"/>
              <w:jc w:val="both"/>
              <w:rPr>
                <w:rFonts w:ascii="Arial" w:hAnsi="Arial" w:cs="Arial"/>
                <w:sz w:val="20"/>
                <w:szCs w:val="20"/>
              </w:rPr>
            </w:pPr>
          </w:p>
        </w:tc>
        <w:tc>
          <w:tcPr>
            <w:tcW w:w="1528" w:type="dxa"/>
          </w:tcPr>
          <w:p w:rsidR="00863C5C" w:rsidRPr="00A4691B" w:rsidRDefault="00863C5C" w:rsidP="00D54EEE">
            <w:pPr>
              <w:spacing w:after="200"/>
              <w:jc w:val="both"/>
              <w:rPr>
                <w:rFonts w:ascii="Arial" w:hAnsi="Arial" w:cs="Arial"/>
                <w:sz w:val="20"/>
                <w:szCs w:val="20"/>
              </w:rPr>
            </w:pPr>
          </w:p>
        </w:tc>
      </w:tr>
      <w:tr w:rsidR="000E4932" w:rsidRPr="00A4691B" w:rsidTr="00B5577B">
        <w:tc>
          <w:tcPr>
            <w:tcW w:w="4370" w:type="dxa"/>
          </w:tcPr>
          <w:p w:rsidR="000E4932" w:rsidRPr="00A155B7" w:rsidRDefault="00A155B7" w:rsidP="00A155B7">
            <w:pPr>
              <w:pStyle w:val="Odstavekseznama"/>
              <w:numPr>
                <w:ilvl w:val="1"/>
                <w:numId w:val="21"/>
              </w:numPr>
              <w:spacing w:after="200"/>
              <w:jc w:val="both"/>
              <w:rPr>
                <w:rFonts w:ascii="Arial" w:hAnsi="Arial" w:cs="Arial"/>
                <w:sz w:val="20"/>
                <w:szCs w:val="20"/>
              </w:rPr>
            </w:pPr>
            <w:r w:rsidRPr="00A155B7">
              <w:rPr>
                <w:rFonts w:ascii="Arial" w:hAnsi="Arial" w:cs="Arial"/>
                <w:sz w:val="20"/>
                <w:szCs w:val="20"/>
              </w:rPr>
              <w:t xml:space="preserve">Vrednost medijskega zakupa oglaševalske kampanje na omrežju </w:t>
            </w:r>
            <w:r>
              <w:rPr>
                <w:rFonts w:ascii="Arial" w:hAnsi="Arial" w:cs="Arial"/>
                <w:sz w:val="20"/>
                <w:szCs w:val="20"/>
              </w:rPr>
              <w:t>Facebook/</w:t>
            </w:r>
            <w:proofErr w:type="spellStart"/>
            <w:r>
              <w:rPr>
                <w:rFonts w:ascii="Arial" w:hAnsi="Arial" w:cs="Arial"/>
                <w:sz w:val="20"/>
                <w:szCs w:val="20"/>
              </w:rPr>
              <w:t>Instagram</w:t>
            </w:r>
            <w:proofErr w:type="spellEnd"/>
          </w:p>
        </w:tc>
        <w:tc>
          <w:tcPr>
            <w:tcW w:w="850" w:type="dxa"/>
          </w:tcPr>
          <w:p w:rsidR="000E4932" w:rsidRPr="00A4691B" w:rsidRDefault="000E4932" w:rsidP="00D54EEE">
            <w:pPr>
              <w:spacing w:after="200"/>
              <w:jc w:val="both"/>
              <w:rPr>
                <w:rFonts w:ascii="Arial" w:hAnsi="Arial" w:cs="Arial"/>
                <w:sz w:val="20"/>
                <w:szCs w:val="20"/>
              </w:rPr>
            </w:pPr>
          </w:p>
        </w:tc>
        <w:tc>
          <w:tcPr>
            <w:tcW w:w="995" w:type="dxa"/>
          </w:tcPr>
          <w:p w:rsidR="000E4932" w:rsidRPr="00A4691B" w:rsidRDefault="000E4932" w:rsidP="00D54EEE">
            <w:pPr>
              <w:spacing w:after="200"/>
              <w:jc w:val="both"/>
              <w:rPr>
                <w:rFonts w:ascii="Arial" w:hAnsi="Arial" w:cs="Arial"/>
                <w:sz w:val="20"/>
                <w:szCs w:val="20"/>
              </w:rPr>
            </w:pPr>
          </w:p>
        </w:tc>
        <w:tc>
          <w:tcPr>
            <w:tcW w:w="1319" w:type="dxa"/>
          </w:tcPr>
          <w:p w:rsidR="000E4932" w:rsidRPr="00A4691B" w:rsidRDefault="000E4932" w:rsidP="00D54EEE">
            <w:pPr>
              <w:spacing w:after="200"/>
              <w:jc w:val="both"/>
              <w:rPr>
                <w:rFonts w:ascii="Arial" w:hAnsi="Arial" w:cs="Arial"/>
                <w:sz w:val="20"/>
                <w:szCs w:val="20"/>
              </w:rPr>
            </w:pPr>
          </w:p>
        </w:tc>
        <w:tc>
          <w:tcPr>
            <w:tcW w:w="1528" w:type="dxa"/>
          </w:tcPr>
          <w:p w:rsidR="000E4932" w:rsidRPr="00A4691B" w:rsidRDefault="000E4932" w:rsidP="00D54EEE">
            <w:pPr>
              <w:spacing w:after="200"/>
              <w:jc w:val="both"/>
              <w:rPr>
                <w:rFonts w:ascii="Arial" w:hAnsi="Arial" w:cs="Arial"/>
                <w:sz w:val="20"/>
                <w:szCs w:val="20"/>
              </w:rPr>
            </w:pPr>
          </w:p>
        </w:tc>
      </w:tr>
      <w:tr w:rsidR="00A155B7" w:rsidRPr="00A4691B" w:rsidTr="00B5577B">
        <w:tc>
          <w:tcPr>
            <w:tcW w:w="4370" w:type="dxa"/>
          </w:tcPr>
          <w:p w:rsidR="00A155B7" w:rsidRPr="00A155B7" w:rsidRDefault="00A155B7" w:rsidP="00A155B7">
            <w:pPr>
              <w:pStyle w:val="Odstavekseznama"/>
              <w:numPr>
                <w:ilvl w:val="1"/>
                <w:numId w:val="21"/>
              </w:numPr>
              <w:spacing w:after="200"/>
              <w:jc w:val="both"/>
              <w:rPr>
                <w:rFonts w:ascii="Arial" w:hAnsi="Arial" w:cs="Arial"/>
                <w:sz w:val="20"/>
                <w:szCs w:val="20"/>
              </w:rPr>
            </w:pPr>
            <w:r w:rsidRPr="00A155B7">
              <w:rPr>
                <w:rFonts w:ascii="Arial" w:hAnsi="Arial" w:cs="Arial"/>
                <w:sz w:val="20"/>
                <w:szCs w:val="20"/>
              </w:rPr>
              <w:t>Odprtje vseh oglaševalskih računov in dodelitev dostopov naročniku; priprava oglaševalske drevesne strukture; sestava oglasov s prevodi v sedem jezikov; povezava z analitičnimi orodji za merjenje uspešnosti</w:t>
            </w:r>
          </w:p>
        </w:tc>
        <w:tc>
          <w:tcPr>
            <w:tcW w:w="850" w:type="dxa"/>
          </w:tcPr>
          <w:p w:rsidR="00A155B7" w:rsidRPr="00A4691B" w:rsidRDefault="00A155B7" w:rsidP="00D54EEE">
            <w:pPr>
              <w:spacing w:after="200"/>
              <w:jc w:val="both"/>
              <w:rPr>
                <w:rFonts w:ascii="Arial" w:hAnsi="Arial" w:cs="Arial"/>
                <w:sz w:val="20"/>
                <w:szCs w:val="20"/>
              </w:rPr>
            </w:pPr>
          </w:p>
        </w:tc>
        <w:tc>
          <w:tcPr>
            <w:tcW w:w="995" w:type="dxa"/>
          </w:tcPr>
          <w:p w:rsidR="00A155B7" w:rsidRDefault="00A155B7" w:rsidP="00D54EEE">
            <w:pPr>
              <w:spacing w:after="200"/>
              <w:jc w:val="both"/>
              <w:rPr>
                <w:rFonts w:ascii="Arial" w:hAnsi="Arial" w:cs="Arial"/>
                <w:sz w:val="20"/>
                <w:szCs w:val="20"/>
              </w:rPr>
            </w:pPr>
          </w:p>
        </w:tc>
        <w:tc>
          <w:tcPr>
            <w:tcW w:w="1319" w:type="dxa"/>
          </w:tcPr>
          <w:p w:rsidR="00A155B7" w:rsidRPr="00A4691B" w:rsidRDefault="00A155B7" w:rsidP="00D54EEE">
            <w:pPr>
              <w:spacing w:after="200"/>
              <w:jc w:val="both"/>
              <w:rPr>
                <w:rFonts w:ascii="Arial" w:hAnsi="Arial" w:cs="Arial"/>
                <w:sz w:val="20"/>
                <w:szCs w:val="20"/>
              </w:rPr>
            </w:pPr>
          </w:p>
        </w:tc>
        <w:tc>
          <w:tcPr>
            <w:tcW w:w="1528" w:type="dxa"/>
          </w:tcPr>
          <w:p w:rsidR="00A155B7" w:rsidRPr="00A4691B" w:rsidRDefault="00A155B7" w:rsidP="00D54EEE">
            <w:pPr>
              <w:spacing w:after="200"/>
              <w:jc w:val="both"/>
              <w:rPr>
                <w:rFonts w:ascii="Arial" w:hAnsi="Arial" w:cs="Arial"/>
                <w:sz w:val="20"/>
                <w:szCs w:val="20"/>
              </w:rPr>
            </w:pPr>
          </w:p>
        </w:tc>
      </w:tr>
      <w:tr w:rsidR="00A155B7" w:rsidRPr="00A4691B" w:rsidTr="00B5577B">
        <w:tc>
          <w:tcPr>
            <w:tcW w:w="4370" w:type="dxa"/>
          </w:tcPr>
          <w:p w:rsidR="00A155B7" w:rsidRPr="00A155B7" w:rsidRDefault="00DB16EE" w:rsidP="00DB16EE">
            <w:pPr>
              <w:pStyle w:val="Odstavekseznama"/>
              <w:numPr>
                <w:ilvl w:val="1"/>
                <w:numId w:val="21"/>
              </w:numPr>
              <w:spacing w:after="200"/>
              <w:jc w:val="both"/>
              <w:rPr>
                <w:rFonts w:ascii="Arial" w:hAnsi="Arial" w:cs="Arial"/>
                <w:sz w:val="20"/>
                <w:szCs w:val="20"/>
              </w:rPr>
            </w:pPr>
            <w:r w:rsidRPr="00DB16EE">
              <w:rPr>
                <w:rFonts w:ascii="Arial" w:hAnsi="Arial" w:cs="Arial"/>
                <w:sz w:val="20"/>
                <w:szCs w:val="20"/>
              </w:rPr>
              <w:t>Mesečna optimizacija vseh kampanj, vodenje kampanj, poročanje o rezultatih</w:t>
            </w:r>
          </w:p>
        </w:tc>
        <w:tc>
          <w:tcPr>
            <w:tcW w:w="850" w:type="dxa"/>
          </w:tcPr>
          <w:p w:rsidR="00A155B7" w:rsidRPr="00A4691B" w:rsidRDefault="00A155B7" w:rsidP="00D54EEE">
            <w:pPr>
              <w:spacing w:after="200"/>
              <w:jc w:val="both"/>
              <w:rPr>
                <w:rFonts w:ascii="Arial" w:hAnsi="Arial" w:cs="Arial"/>
                <w:sz w:val="20"/>
                <w:szCs w:val="20"/>
              </w:rPr>
            </w:pPr>
          </w:p>
        </w:tc>
        <w:tc>
          <w:tcPr>
            <w:tcW w:w="995" w:type="dxa"/>
          </w:tcPr>
          <w:p w:rsidR="00A155B7" w:rsidRDefault="00A155B7" w:rsidP="00D54EEE">
            <w:pPr>
              <w:spacing w:after="200"/>
              <w:jc w:val="both"/>
              <w:rPr>
                <w:rFonts w:ascii="Arial" w:hAnsi="Arial" w:cs="Arial"/>
                <w:sz w:val="20"/>
                <w:szCs w:val="20"/>
              </w:rPr>
            </w:pPr>
          </w:p>
        </w:tc>
        <w:tc>
          <w:tcPr>
            <w:tcW w:w="1319" w:type="dxa"/>
          </w:tcPr>
          <w:p w:rsidR="00A155B7" w:rsidRPr="00A4691B" w:rsidRDefault="00A155B7" w:rsidP="00D54EEE">
            <w:pPr>
              <w:spacing w:after="200"/>
              <w:jc w:val="both"/>
              <w:rPr>
                <w:rFonts w:ascii="Arial" w:hAnsi="Arial" w:cs="Arial"/>
                <w:sz w:val="20"/>
                <w:szCs w:val="20"/>
              </w:rPr>
            </w:pPr>
          </w:p>
        </w:tc>
        <w:tc>
          <w:tcPr>
            <w:tcW w:w="1528" w:type="dxa"/>
          </w:tcPr>
          <w:p w:rsidR="00A155B7" w:rsidRPr="00A4691B" w:rsidRDefault="00A155B7" w:rsidP="00D54EEE">
            <w:pPr>
              <w:spacing w:after="200"/>
              <w:jc w:val="both"/>
              <w:rPr>
                <w:rFonts w:ascii="Arial" w:hAnsi="Arial" w:cs="Arial"/>
                <w:sz w:val="20"/>
                <w:szCs w:val="20"/>
              </w:rPr>
            </w:pPr>
          </w:p>
        </w:tc>
      </w:tr>
    </w:tbl>
    <w:p w:rsidR="00771442" w:rsidRDefault="00771442" w:rsidP="00771442">
      <w:pPr>
        <w:rPr>
          <w:rFonts w:ascii="Arial" w:hAnsi="Arial" w:cs="Arial"/>
          <w:b/>
        </w:rPr>
      </w:pPr>
    </w:p>
    <w:p w:rsidR="00771442" w:rsidRPr="00A32D6E" w:rsidRDefault="00A9141E" w:rsidP="00771442">
      <w:pPr>
        <w:rPr>
          <w:rFonts w:ascii="Arial" w:hAnsi="Arial" w:cs="Arial"/>
          <w:b/>
        </w:rPr>
      </w:pPr>
      <w:r>
        <w:rPr>
          <w:rFonts w:ascii="Arial" w:hAnsi="Arial" w:cs="Arial"/>
          <w:b/>
        </w:rPr>
        <w:t xml:space="preserve">SKUPAJ </w:t>
      </w:r>
      <w:r w:rsidR="00264E8E">
        <w:rPr>
          <w:rFonts w:ascii="Arial" w:hAnsi="Arial" w:cs="Arial"/>
          <w:b/>
        </w:rPr>
        <w:t>STORITVE:</w:t>
      </w:r>
    </w:p>
    <w:tbl>
      <w:tblPr>
        <w:tblStyle w:val="Tabelamrea"/>
        <w:tblW w:w="9067" w:type="dxa"/>
        <w:tblLook w:val="04A0" w:firstRow="1" w:lastRow="0" w:firstColumn="1" w:lastColumn="0" w:noHBand="0" w:noVBand="1"/>
      </w:tblPr>
      <w:tblGrid>
        <w:gridCol w:w="5949"/>
        <w:gridCol w:w="3118"/>
      </w:tblGrid>
      <w:tr w:rsidR="00A9141E" w:rsidRPr="00EA4A56" w:rsidTr="00A9141E">
        <w:trPr>
          <w:trHeight w:val="269"/>
        </w:trPr>
        <w:tc>
          <w:tcPr>
            <w:tcW w:w="5949" w:type="dxa"/>
          </w:tcPr>
          <w:p w:rsidR="00A9141E" w:rsidRPr="00EA4A56" w:rsidRDefault="00CA31C1" w:rsidP="00863C5C">
            <w:pPr>
              <w:rPr>
                <w:rFonts w:ascii="Arial" w:hAnsi="Arial" w:cs="Arial"/>
              </w:rPr>
            </w:pPr>
            <w:r>
              <w:rPr>
                <w:rFonts w:ascii="Arial" w:hAnsi="Arial" w:cs="Arial"/>
              </w:rPr>
              <w:t>Skupaj</w:t>
            </w:r>
            <w:r w:rsidR="000E4932">
              <w:rPr>
                <w:rFonts w:ascii="Arial" w:hAnsi="Arial" w:cs="Arial"/>
              </w:rPr>
              <w:t xml:space="preserve"> storitve </w:t>
            </w:r>
            <w:r w:rsidR="00DB16EE">
              <w:rPr>
                <w:rFonts w:ascii="Arial" w:hAnsi="Arial" w:cs="Arial"/>
              </w:rPr>
              <w:t>1.1. -1.6</w:t>
            </w:r>
            <w:r w:rsidR="00A9141E">
              <w:rPr>
                <w:rFonts w:ascii="Arial" w:hAnsi="Arial" w:cs="Arial"/>
              </w:rPr>
              <w:t>. neto</w:t>
            </w:r>
            <w:r w:rsidR="00A9141E" w:rsidRPr="00EA4A56">
              <w:rPr>
                <w:rFonts w:ascii="Arial" w:hAnsi="Arial" w:cs="Arial"/>
              </w:rPr>
              <w:t xml:space="preserve"> brez DDV</w:t>
            </w:r>
          </w:p>
        </w:tc>
        <w:tc>
          <w:tcPr>
            <w:tcW w:w="3118" w:type="dxa"/>
          </w:tcPr>
          <w:p w:rsidR="00A9141E" w:rsidRPr="00EA4A56" w:rsidRDefault="00A9141E" w:rsidP="00886144">
            <w:pPr>
              <w:jc w:val="right"/>
              <w:rPr>
                <w:rFonts w:ascii="Arial" w:hAnsi="Arial" w:cs="Arial"/>
                <w:b/>
              </w:rPr>
            </w:pPr>
            <w:r w:rsidRPr="00EA4A56">
              <w:rPr>
                <w:rFonts w:ascii="Arial" w:hAnsi="Arial" w:cs="Arial"/>
                <w:b/>
              </w:rPr>
              <w:t>EUR</w:t>
            </w:r>
          </w:p>
        </w:tc>
      </w:tr>
      <w:tr w:rsidR="00A9141E" w:rsidRPr="00EA4A56" w:rsidTr="00A9141E">
        <w:trPr>
          <w:trHeight w:val="269"/>
        </w:trPr>
        <w:tc>
          <w:tcPr>
            <w:tcW w:w="5949" w:type="dxa"/>
          </w:tcPr>
          <w:p w:rsidR="00A9141E" w:rsidRPr="00EA4A56" w:rsidRDefault="00CA31C1" w:rsidP="00886144">
            <w:pPr>
              <w:rPr>
                <w:rFonts w:ascii="Arial" w:hAnsi="Arial" w:cs="Arial"/>
              </w:rPr>
            </w:pPr>
            <w:r>
              <w:rPr>
                <w:rFonts w:ascii="Arial" w:hAnsi="Arial" w:cs="Arial"/>
              </w:rPr>
              <w:t xml:space="preserve">Znesek </w:t>
            </w:r>
            <w:r w:rsidR="00A9141E" w:rsidRPr="00EA4A56">
              <w:rPr>
                <w:rFonts w:ascii="Arial" w:hAnsi="Arial" w:cs="Arial"/>
              </w:rPr>
              <w:t>DDV</w:t>
            </w:r>
          </w:p>
        </w:tc>
        <w:tc>
          <w:tcPr>
            <w:tcW w:w="3118" w:type="dxa"/>
          </w:tcPr>
          <w:p w:rsidR="00A9141E" w:rsidRPr="00EA4A56" w:rsidRDefault="00A9141E" w:rsidP="00886144">
            <w:pPr>
              <w:jc w:val="right"/>
              <w:rPr>
                <w:rFonts w:ascii="Arial" w:hAnsi="Arial" w:cs="Arial"/>
                <w:b/>
              </w:rPr>
            </w:pPr>
            <w:r w:rsidRPr="00EA4A56">
              <w:rPr>
                <w:rFonts w:ascii="Arial" w:hAnsi="Arial" w:cs="Arial"/>
                <w:b/>
              </w:rPr>
              <w:t>EUR</w:t>
            </w:r>
          </w:p>
        </w:tc>
      </w:tr>
      <w:tr w:rsidR="00A9141E" w:rsidRPr="00EA4A56" w:rsidTr="00A9141E">
        <w:trPr>
          <w:trHeight w:val="257"/>
        </w:trPr>
        <w:tc>
          <w:tcPr>
            <w:tcW w:w="5949" w:type="dxa"/>
          </w:tcPr>
          <w:p w:rsidR="00A9141E" w:rsidRPr="00EA4A56" w:rsidRDefault="00A9141E" w:rsidP="00886144">
            <w:pPr>
              <w:rPr>
                <w:rFonts w:ascii="Arial" w:hAnsi="Arial" w:cs="Arial"/>
              </w:rPr>
            </w:pPr>
            <w:r>
              <w:rPr>
                <w:rFonts w:ascii="Arial" w:hAnsi="Arial" w:cs="Arial"/>
              </w:rPr>
              <w:t>Skupaj storit</w:t>
            </w:r>
            <w:r w:rsidRPr="00EA4A56">
              <w:rPr>
                <w:rFonts w:ascii="Arial" w:hAnsi="Arial" w:cs="Arial"/>
              </w:rPr>
              <w:t>v</w:t>
            </w:r>
            <w:r>
              <w:rPr>
                <w:rFonts w:ascii="Arial" w:hAnsi="Arial" w:cs="Arial"/>
              </w:rPr>
              <w:t>e</w:t>
            </w:r>
            <w:r w:rsidRPr="00EA4A56">
              <w:rPr>
                <w:rFonts w:ascii="Arial" w:hAnsi="Arial" w:cs="Arial"/>
              </w:rPr>
              <w:t xml:space="preserve"> z DDV</w:t>
            </w:r>
          </w:p>
        </w:tc>
        <w:tc>
          <w:tcPr>
            <w:tcW w:w="3118" w:type="dxa"/>
          </w:tcPr>
          <w:p w:rsidR="00A9141E" w:rsidRPr="00EA4A56" w:rsidRDefault="00A9141E" w:rsidP="00886144">
            <w:pPr>
              <w:jc w:val="right"/>
              <w:rPr>
                <w:rFonts w:ascii="Arial" w:hAnsi="Arial" w:cs="Arial"/>
                <w:b/>
              </w:rPr>
            </w:pPr>
            <w:r w:rsidRPr="00EA4A56">
              <w:rPr>
                <w:rFonts w:ascii="Arial" w:hAnsi="Arial" w:cs="Arial"/>
                <w:b/>
              </w:rPr>
              <w:t>EUR</w:t>
            </w:r>
          </w:p>
        </w:tc>
      </w:tr>
    </w:tbl>
    <w:p w:rsidR="00771442" w:rsidRPr="00EA4A56" w:rsidRDefault="00771442" w:rsidP="00771442">
      <w:pPr>
        <w:rPr>
          <w:rFonts w:ascii="Arial" w:hAnsi="Arial" w:cs="Arial"/>
          <w:b/>
        </w:rPr>
      </w:pPr>
    </w:p>
    <w:p w:rsidR="00771442" w:rsidRDefault="000E4932" w:rsidP="00771442">
      <w:pPr>
        <w:rPr>
          <w:rFonts w:ascii="Arial" w:hAnsi="Arial" w:cs="Arial"/>
        </w:rPr>
      </w:pPr>
      <w:r>
        <w:rPr>
          <w:rFonts w:ascii="Arial" w:hAnsi="Arial" w:cs="Arial"/>
        </w:rPr>
        <w:t>Plačilni pogoji: v roku 15</w:t>
      </w:r>
      <w:r w:rsidR="00771442" w:rsidRPr="00536085">
        <w:rPr>
          <w:rFonts w:ascii="Arial" w:hAnsi="Arial" w:cs="Arial"/>
        </w:rPr>
        <w:t xml:space="preserve"> dni po predložitvi dokumentacije in izvedbi naročenih storitev. </w:t>
      </w:r>
    </w:p>
    <w:p w:rsidR="001348B2" w:rsidRPr="00536085" w:rsidRDefault="001348B2" w:rsidP="00771442">
      <w:pPr>
        <w:rPr>
          <w:rFonts w:ascii="Arial" w:hAnsi="Arial" w:cs="Arial"/>
        </w:rPr>
      </w:pPr>
    </w:p>
    <w:p w:rsidR="00771442" w:rsidRPr="00536085" w:rsidRDefault="00771442" w:rsidP="00771442">
      <w:pPr>
        <w:rPr>
          <w:rFonts w:ascii="Arial" w:hAnsi="Arial" w:cs="Arial"/>
        </w:rPr>
      </w:pPr>
      <w:r w:rsidRPr="00536085">
        <w:rPr>
          <w:rFonts w:ascii="Arial" w:hAnsi="Arial" w:cs="Arial"/>
        </w:rPr>
        <w:t>Vodja projekta s strani izvajalca bo ___________________________.</w:t>
      </w:r>
    </w:p>
    <w:p w:rsidR="00771442" w:rsidRPr="00EA4A56" w:rsidRDefault="00771442" w:rsidP="00771442">
      <w:pPr>
        <w:rPr>
          <w:rFonts w:ascii="Arial" w:hAnsi="Arial" w:cs="Arial"/>
          <w:b/>
        </w:rPr>
      </w:pPr>
    </w:p>
    <w:p w:rsidR="00771442" w:rsidRPr="004327BC" w:rsidRDefault="00771442" w:rsidP="00771442">
      <w:pPr>
        <w:rPr>
          <w:rFonts w:ascii="Arial" w:hAnsi="Arial" w:cs="Arial"/>
        </w:rPr>
      </w:pPr>
      <w:r w:rsidRPr="004327BC">
        <w:rPr>
          <w:rFonts w:ascii="Arial" w:hAnsi="Arial" w:cs="Arial"/>
        </w:rPr>
        <w:t>Odgovorna oseba ponudnika izjavljam:</w:t>
      </w:r>
    </w:p>
    <w:p w:rsidR="00771442" w:rsidRPr="001348B2" w:rsidRDefault="00771442" w:rsidP="000072B3">
      <w:pPr>
        <w:jc w:val="both"/>
        <w:rPr>
          <w:rFonts w:ascii="Arial" w:hAnsi="Arial" w:cs="Arial"/>
        </w:rPr>
      </w:pPr>
      <w:r w:rsidRPr="001348B2">
        <w:rPr>
          <w:rFonts w:ascii="Arial" w:hAnsi="Arial" w:cs="Arial"/>
        </w:rPr>
        <w:t>Da zgoraj navedena vrednost vključuje vse stroške dela, potne in materialne stroške, kakor tudi morebitne druge stroške, ki jih naročnik pričakuje pri izvedbi storitev, ki so predmet te ponudbe in da smo pri oblikovanju vrednosti ponudbe upoštevali vse elemente, ki vplivajo na izračun cene.</w:t>
      </w:r>
    </w:p>
    <w:p w:rsidR="00771442" w:rsidRPr="004327BC" w:rsidRDefault="00771442" w:rsidP="00771442">
      <w:pPr>
        <w:rPr>
          <w:rFonts w:ascii="Arial" w:hAnsi="Arial" w:cs="Arial"/>
        </w:rPr>
      </w:pPr>
    </w:p>
    <w:p w:rsidR="00771442" w:rsidRPr="004327BC" w:rsidRDefault="005246E9" w:rsidP="00771442">
      <w:pPr>
        <w:rPr>
          <w:rFonts w:ascii="Arial" w:hAnsi="Arial" w:cs="Arial"/>
        </w:rPr>
      </w:pPr>
      <w:r>
        <w:rPr>
          <w:rFonts w:ascii="Arial" w:hAnsi="Arial" w:cs="Arial"/>
        </w:rPr>
        <w:t>Ponudba velja do vključno 31.08</w:t>
      </w:r>
      <w:r w:rsidR="001348B2">
        <w:rPr>
          <w:rFonts w:ascii="Arial" w:hAnsi="Arial" w:cs="Arial"/>
        </w:rPr>
        <w:t>.2019</w:t>
      </w:r>
    </w:p>
    <w:p w:rsidR="00771442" w:rsidRPr="004327BC" w:rsidRDefault="00771442" w:rsidP="00771442">
      <w:pPr>
        <w:rPr>
          <w:rFonts w:ascii="Arial" w:hAnsi="Arial" w:cs="Arial"/>
        </w:rPr>
      </w:pPr>
    </w:p>
    <w:p w:rsidR="00771442" w:rsidRPr="004327BC" w:rsidRDefault="00771442" w:rsidP="00771442">
      <w:pPr>
        <w:rPr>
          <w:rFonts w:ascii="Arial" w:hAnsi="Arial" w:cs="Arial"/>
        </w:rPr>
      </w:pPr>
    </w:p>
    <w:p w:rsidR="00771442" w:rsidRPr="004327BC" w:rsidRDefault="00771442" w:rsidP="00771442">
      <w:pPr>
        <w:rPr>
          <w:rFonts w:ascii="Arial" w:hAnsi="Arial" w:cs="Arial"/>
        </w:rPr>
      </w:pPr>
      <w:r w:rsidRPr="004327BC">
        <w:rPr>
          <w:rFonts w:ascii="Arial" w:hAnsi="Arial" w:cs="Arial"/>
        </w:rPr>
        <w:t xml:space="preserve">Kraj: </w:t>
      </w:r>
    </w:p>
    <w:p w:rsidR="00771442" w:rsidRDefault="00771442" w:rsidP="00771442">
      <w:pPr>
        <w:rPr>
          <w:rFonts w:ascii="Arial" w:hAnsi="Arial" w:cs="Arial"/>
        </w:rPr>
      </w:pPr>
      <w:r w:rsidRPr="004327BC">
        <w:rPr>
          <w:rFonts w:ascii="Arial" w:hAnsi="Arial" w:cs="Arial"/>
        </w:rPr>
        <w:t>Datum:</w:t>
      </w:r>
    </w:p>
    <w:p w:rsidR="00972E58" w:rsidRPr="004327BC" w:rsidRDefault="00972E58" w:rsidP="00771442">
      <w:pPr>
        <w:rPr>
          <w:rFonts w:ascii="Arial" w:hAnsi="Arial" w:cs="Arial"/>
        </w:rPr>
      </w:pPr>
    </w:p>
    <w:p w:rsidR="00771442" w:rsidRPr="004327BC" w:rsidRDefault="00771442" w:rsidP="00771442">
      <w:pPr>
        <w:jc w:val="right"/>
        <w:rPr>
          <w:rFonts w:ascii="Arial" w:hAnsi="Arial" w:cs="Arial"/>
        </w:rPr>
      </w:pPr>
      <w:r w:rsidRPr="004327BC">
        <w:rPr>
          <w:rFonts w:ascii="Arial" w:hAnsi="Arial" w:cs="Arial"/>
        </w:rPr>
        <w:t>Podpis odgovorne osebe</w:t>
      </w:r>
    </w:p>
    <w:p w:rsidR="00771442" w:rsidRPr="00EA4A56" w:rsidRDefault="00771442" w:rsidP="00771442">
      <w:pPr>
        <w:rPr>
          <w:rFonts w:ascii="Arial" w:hAnsi="Arial" w:cs="Arial"/>
        </w:rPr>
      </w:pPr>
    </w:p>
    <w:p w:rsidR="0029330B" w:rsidRDefault="0029330B">
      <w:bookmarkStart w:id="0" w:name="_GoBack"/>
      <w:bookmarkEnd w:id="0"/>
    </w:p>
    <w:sectPr w:rsidR="0029330B" w:rsidSect="00B039CA">
      <w:headerReference w:type="default" r:id="rId8"/>
      <w:pgSz w:w="11906" w:h="16838"/>
      <w:pgMar w:top="1417" w:right="1417" w:bottom="1417" w:left="1417" w:header="5"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577" w:rsidRDefault="004A4577">
      <w:pPr>
        <w:spacing w:after="0" w:line="240" w:lineRule="auto"/>
      </w:pPr>
      <w:r>
        <w:separator/>
      </w:r>
    </w:p>
  </w:endnote>
  <w:endnote w:type="continuationSeparator" w:id="0">
    <w:p w:rsidR="004A4577" w:rsidRDefault="004A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577" w:rsidRDefault="004A4577">
      <w:pPr>
        <w:spacing w:after="0" w:line="240" w:lineRule="auto"/>
      </w:pPr>
      <w:r>
        <w:separator/>
      </w:r>
    </w:p>
  </w:footnote>
  <w:footnote w:type="continuationSeparator" w:id="0">
    <w:p w:rsidR="004A4577" w:rsidRDefault="004A4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4BC" w:rsidRDefault="00771442">
    <w:pPr>
      <w:pStyle w:val="Glava"/>
    </w:pPr>
    <w:r>
      <w:ptab w:relativeTo="margin" w:alignment="center" w:leader="none"/>
    </w:r>
    <w:r>
      <w:ptab w:relativeTo="margin" w:alignment="right" w:leader="none"/>
    </w:r>
    <w:r w:rsidRPr="00B039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sl-SI"/>
      </w:rPr>
      <w:drawing>
        <wp:anchor distT="0" distB="0" distL="114300" distR="114300" simplePos="0" relativeHeight="251658240" behindDoc="0" locked="0" layoutInCell="1" allowOverlap="1">
          <wp:simplePos x="0" y="0"/>
          <wp:positionH relativeFrom="column">
            <wp:posOffset>3665855</wp:posOffset>
          </wp:positionH>
          <wp:positionV relativeFrom="paragraph">
            <wp:posOffset>3175</wp:posOffset>
          </wp:positionV>
          <wp:extent cx="2091055" cy="1012825"/>
          <wp:effectExtent l="0" t="0" r="4445" b="0"/>
          <wp:wrapThrough wrapText="bothSides">
            <wp:wrapPolygon edited="0">
              <wp:start x="0" y="0"/>
              <wp:lineTo x="0" y="21126"/>
              <wp:lineTo x="21449" y="21126"/>
              <wp:lineTo x="21449" y="0"/>
              <wp:lineTo x="0" y="0"/>
            </wp:wrapPolygon>
          </wp:wrapThrough>
          <wp:docPr id="1" name="Slika 1" descr="C:\Users\MJ\AppData\Local\Temp\Rar$DI77.016\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ppData\Local\Temp\Rar$DI77.016\Logo_EKP_sklad_za_regionalni_razvoj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1055" cy="1012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A2"/>
    <w:multiLevelType w:val="hybridMultilevel"/>
    <w:tmpl w:val="03D0A1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065284"/>
    <w:multiLevelType w:val="hybridMultilevel"/>
    <w:tmpl w:val="3B2ECB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C61E97"/>
    <w:multiLevelType w:val="hybridMultilevel"/>
    <w:tmpl w:val="81CCD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134C7E"/>
    <w:multiLevelType w:val="hybridMultilevel"/>
    <w:tmpl w:val="A3240D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5D7F11"/>
    <w:multiLevelType w:val="hybridMultilevel"/>
    <w:tmpl w:val="1BE438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5E08D4"/>
    <w:multiLevelType w:val="hybridMultilevel"/>
    <w:tmpl w:val="DB1ECD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99635B"/>
    <w:multiLevelType w:val="hybridMultilevel"/>
    <w:tmpl w:val="A69E8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B21493"/>
    <w:multiLevelType w:val="hybridMultilevel"/>
    <w:tmpl w:val="1EB43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C50240"/>
    <w:multiLevelType w:val="hybridMultilevel"/>
    <w:tmpl w:val="FF3C35E8"/>
    <w:lvl w:ilvl="0" w:tplc="34F4DDD8">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abstractNum w:abstractNumId="9" w15:restartNumberingAfterBreak="0">
    <w:nsid w:val="1FD568E5"/>
    <w:multiLevelType w:val="hybridMultilevel"/>
    <w:tmpl w:val="DBAC1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247052"/>
    <w:multiLevelType w:val="multilevel"/>
    <w:tmpl w:val="80C81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3378F0"/>
    <w:multiLevelType w:val="hybridMultilevel"/>
    <w:tmpl w:val="BF04A8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934F3B"/>
    <w:multiLevelType w:val="hybridMultilevel"/>
    <w:tmpl w:val="C0308550"/>
    <w:lvl w:ilvl="0" w:tplc="7BAE4F86">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796" w:hanging="360"/>
      </w:pPr>
      <w:rPr>
        <w:rFonts w:ascii="Courier New" w:hAnsi="Courier New" w:cs="Courier New" w:hint="default"/>
      </w:rPr>
    </w:lvl>
    <w:lvl w:ilvl="2" w:tplc="04240005" w:tentative="1">
      <w:start w:val="1"/>
      <w:numFmt w:val="bullet"/>
      <w:lvlText w:val=""/>
      <w:lvlJc w:val="left"/>
      <w:pPr>
        <w:ind w:left="1516" w:hanging="360"/>
      </w:pPr>
      <w:rPr>
        <w:rFonts w:ascii="Wingdings" w:hAnsi="Wingdings" w:hint="default"/>
      </w:rPr>
    </w:lvl>
    <w:lvl w:ilvl="3" w:tplc="04240001" w:tentative="1">
      <w:start w:val="1"/>
      <w:numFmt w:val="bullet"/>
      <w:lvlText w:val=""/>
      <w:lvlJc w:val="left"/>
      <w:pPr>
        <w:ind w:left="2236" w:hanging="360"/>
      </w:pPr>
      <w:rPr>
        <w:rFonts w:ascii="Symbol" w:hAnsi="Symbol" w:hint="default"/>
      </w:rPr>
    </w:lvl>
    <w:lvl w:ilvl="4" w:tplc="04240003" w:tentative="1">
      <w:start w:val="1"/>
      <w:numFmt w:val="bullet"/>
      <w:lvlText w:val="o"/>
      <w:lvlJc w:val="left"/>
      <w:pPr>
        <w:ind w:left="2956" w:hanging="360"/>
      </w:pPr>
      <w:rPr>
        <w:rFonts w:ascii="Courier New" w:hAnsi="Courier New" w:cs="Courier New" w:hint="default"/>
      </w:rPr>
    </w:lvl>
    <w:lvl w:ilvl="5" w:tplc="04240005" w:tentative="1">
      <w:start w:val="1"/>
      <w:numFmt w:val="bullet"/>
      <w:lvlText w:val=""/>
      <w:lvlJc w:val="left"/>
      <w:pPr>
        <w:ind w:left="3676" w:hanging="360"/>
      </w:pPr>
      <w:rPr>
        <w:rFonts w:ascii="Wingdings" w:hAnsi="Wingdings" w:hint="default"/>
      </w:rPr>
    </w:lvl>
    <w:lvl w:ilvl="6" w:tplc="04240001" w:tentative="1">
      <w:start w:val="1"/>
      <w:numFmt w:val="bullet"/>
      <w:lvlText w:val=""/>
      <w:lvlJc w:val="left"/>
      <w:pPr>
        <w:ind w:left="4396" w:hanging="360"/>
      </w:pPr>
      <w:rPr>
        <w:rFonts w:ascii="Symbol" w:hAnsi="Symbol" w:hint="default"/>
      </w:rPr>
    </w:lvl>
    <w:lvl w:ilvl="7" w:tplc="04240003" w:tentative="1">
      <w:start w:val="1"/>
      <w:numFmt w:val="bullet"/>
      <w:lvlText w:val="o"/>
      <w:lvlJc w:val="left"/>
      <w:pPr>
        <w:ind w:left="5116" w:hanging="360"/>
      </w:pPr>
      <w:rPr>
        <w:rFonts w:ascii="Courier New" w:hAnsi="Courier New" w:cs="Courier New" w:hint="default"/>
      </w:rPr>
    </w:lvl>
    <w:lvl w:ilvl="8" w:tplc="04240005" w:tentative="1">
      <w:start w:val="1"/>
      <w:numFmt w:val="bullet"/>
      <w:lvlText w:val=""/>
      <w:lvlJc w:val="left"/>
      <w:pPr>
        <w:ind w:left="5836" w:hanging="360"/>
      </w:pPr>
      <w:rPr>
        <w:rFonts w:ascii="Wingdings" w:hAnsi="Wingdings" w:hint="default"/>
      </w:rPr>
    </w:lvl>
  </w:abstractNum>
  <w:abstractNum w:abstractNumId="13" w15:restartNumberingAfterBreak="0">
    <w:nsid w:val="340B41E3"/>
    <w:multiLevelType w:val="hybridMultilevel"/>
    <w:tmpl w:val="E1E012DA"/>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0C555A"/>
    <w:multiLevelType w:val="hybridMultilevel"/>
    <w:tmpl w:val="330E214C"/>
    <w:lvl w:ilvl="0" w:tplc="C1F66D5E">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8E7281"/>
    <w:multiLevelType w:val="hybridMultilevel"/>
    <w:tmpl w:val="10FE1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6161B9"/>
    <w:multiLevelType w:val="hybridMultilevel"/>
    <w:tmpl w:val="916E9D4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514F78F9"/>
    <w:multiLevelType w:val="hybridMultilevel"/>
    <w:tmpl w:val="BF26A364"/>
    <w:lvl w:ilvl="0" w:tplc="8F4E340A">
      <w:start w:val="8"/>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C57E4F"/>
    <w:multiLevelType w:val="hybridMultilevel"/>
    <w:tmpl w:val="627487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F836647"/>
    <w:multiLevelType w:val="hybridMultilevel"/>
    <w:tmpl w:val="8520886E"/>
    <w:lvl w:ilvl="0" w:tplc="FC307590">
      <w:start w:val="6"/>
      <w:numFmt w:val="bullet"/>
      <w:lvlText w:val="-"/>
      <w:lvlJc w:val="left"/>
      <w:pPr>
        <w:ind w:left="720" w:hanging="360"/>
      </w:pPr>
      <w:rPr>
        <w:rFonts w:ascii="Arial" w:eastAsiaTheme="minorHAnsi"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CCA4EAD"/>
    <w:multiLevelType w:val="hybridMultilevel"/>
    <w:tmpl w:val="FF562CE8"/>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7"/>
  </w:num>
  <w:num w:numId="2">
    <w:abstractNumId w:val="12"/>
  </w:num>
  <w:num w:numId="3">
    <w:abstractNumId w:val="8"/>
  </w:num>
  <w:num w:numId="4">
    <w:abstractNumId w:val="14"/>
  </w:num>
  <w:num w:numId="5">
    <w:abstractNumId w:val="6"/>
  </w:num>
  <w:num w:numId="6">
    <w:abstractNumId w:val="2"/>
  </w:num>
  <w:num w:numId="7">
    <w:abstractNumId w:val="9"/>
  </w:num>
  <w:num w:numId="8">
    <w:abstractNumId w:val="19"/>
  </w:num>
  <w:num w:numId="9">
    <w:abstractNumId w:val="13"/>
  </w:num>
  <w:num w:numId="10">
    <w:abstractNumId w:val="0"/>
  </w:num>
  <w:num w:numId="11">
    <w:abstractNumId w:val="7"/>
  </w:num>
  <w:num w:numId="12">
    <w:abstractNumId w:val="15"/>
  </w:num>
  <w:num w:numId="13">
    <w:abstractNumId w:val="3"/>
  </w:num>
  <w:num w:numId="14">
    <w:abstractNumId w:val="5"/>
  </w:num>
  <w:num w:numId="15">
    <w:abstractNumId w:val="11"/>
  </w:num>
  <w:num w:numId="16">
    <w:abstractNumId w:val="4"/>
  </w:num>
  <w:num w:numId="17">
    <w:abstractNumId w:val="16"/>
  </w:num>
  <w:num w:numId="18">
    <w:abstractNumId w:val="1"/>
  </w:num>
  <w:num w:numId="19">
    <w:abstractNumId w:val="20"/>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42"/>
    <w:rsid w:val="000072B3"/>
    <w:rsid w:val="00076391"/>
    <w:rsid w:val="000912A0"/>
    <w:rsid w:val="000A4B79"/>
    <w:rsid w:val="000E4932"/>
    <w:rsid w:val="000F6295"/>
    <w:rsid w:val="001348B2"/>
    <w:rsid w:val="0015447A"/>
    <w:rsid w:val="001C6E0C"/>
    <w:rsid w:val="001D5644"/>
    <w:rsid w:val="001F57C4"/>
    <w:rsid w:val="00224B2C"/>
    <w:rsid w:val="002336B1"/>
    <w:rsid w:val="00234729"/>
    <w:rsid w:val="00264E8E"/>
    <w:rsid w:val="00286B68"/>
    <w:rsid w:val="0028784A"/>
    <w:rsid w:val="0029330B"/>
    <w:rsid w:val="002F3362"/>
    <w:rsid w:val="0038290B"/>
    <w:rsid w:val="00387A7B"/>
    <w:rsid w:val="00400B94"/>
    <w:rsid w:val="00410DF2"/>
    <w:rsid w:val="0041585E"/>
    <w:rsid w:val="004451A5"/>
    <w:rsid w:val="00492D4C"/>
    <w:rsid w:val="004A4577"/>
    <w:rsid w:val="004F5C44"/>
    <w:rsid w:val="005246E9"/>
    <w:rsid w:val="00527CC6"/>
    <w:rsid w:val="0055497F"/>
    <w:rsid w:val="005E15F4"/>
    <w:rsid w:val="005E55BD"/>
    <w:rsid w:val="00603769"/>
    <w:rsid w:val="006D49E2"/>
    <w:rsid w:val="006F7CDC"/>
    <w:rsid w:val="00763ABD"/>
    <w:rsid w:val="00771442"/>
    <w:rsid w:val="007C7753"/>
    <w:rsid w:val="00800838"/>
    <w:rsid w:val="00805D20"/>
    <w:rsid w:val="00806B7C"/>
    <w:rsid w:val="00857153"/>
    <w:rsid w:val="008613A4"/>
    <w:rsid w:val="00863C5C"/>
    <w:rsid w:val="008E51AE"/>
    <w:rsid w:val="0091022B"/>
    <w:rsid w:val="00931874"/>
    <w:rsid w:val="00972E58"/>
    <w:rsid w:val="00A07136"/>
    <w:rsid w:val="00A155B7"/>
    <w:rsid w:val="00A4691B"/>
    <w:rsid w:val="00A9141E"/>
    <w:rsid w:val="00B27A85"/>
    <w:rsid w:val="00B520AD"/>
    <w:rsid w:val="00B5577B"/>
    <w:rsid w:val="00BF66D5"/>
    <w:rsid w:val="00C3445A"/>
    <w:rsid w:val="00C577ED"/>
    <w:rsid w:val="00C934F5"/>
    <w:rsid w:val="00CA31C1"/>
    <w:rsid w:val="00D51E9B"/>
    <w:rsid w:val="00D54EEE"/>
    <w:rsid w:val="00D57AD7"/>
    <w:rsid w:val="00D63E7F"/>
    <w:rsid w:val="00DB16EE"/>
    <w:rsid w:val="00E210BB"/>
    <w:rsid w:val="00E21B42"/>
    <w:rsid w:val="00E7757A"/>
    <w:rsid w:val="00EB1F1B"/>
    <w:rsid w:val="00ED1E1C"/>
    <w:rsid w:val="00F06C78"/>
    <w:rsid w:val="00F540BC"/>
    <w:rsid w:val="00FD70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170C"/>
  <w15:docId w15:val="{2BAD6157-4707-47B2-B6D3-6A15E946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442"/>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71442"/>
    <w:pPr>
      <w:ind w:left="720"/>
      <w:contextualSpacing/>
    </w:pPr>
  </w:style>
  <w:style w:type="table" w:styleId="Tabelamrea">
    <w:name w:val="Table Grid"/>
    <w:basedOn w:val="Navadnatabela"/>
    <w:uiPriority w:val="39"/>
    <w:rsid w:val="00771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71442"/>
    <w:pPr>
      <w:tabs>
        <w:tab w:val="center" w:pos="4536"/>
        <w:tab w:val="right" w:pos="9072"/>
      </w:tabs>
      <w:spacing w:after="0" w:line="240" w:lineRule="auto"/>
    </w:pPr>
  </w:style>
  <w:style w:type="character" w:customStyle="1" w:styleId="GlavaZnak">
    <w:name w:val="Glava Znak"/>
    <w:basedOn w:val="Privzetapisavaodstavka"/>
    <w:link w:val="Glava"/>
    <w:uiPriority w:val="99"/>
    <w:rsid w:val="00771442"/>
  </w:style>
  <w:style w:type="paragraph" w:styleId="Noga">
    <w:name w:val="footer"/>
    <w:basedOn w:val="Navaden"/>
    <w:link w:val="NogaZnak"/>
    <w:uiPriority w:val="99"/>
    <w:unhideWhenUsed/>
    <w:rsid w:val="0041585E"/>
    <w:pPr>
      <w:tabs>
        <w:tab w:val="center" w:pos="4536"/>
        <w:tab w:val="right" w:pos="9072"/>
      </w:tabs>
      <w:spacing w:after="0" w:line="240" w:lineRule="auto"/>
    </w:pPr>
  </w:style>
  <w:style w:type="character" w:customStyle="1" w:styleId="NogaZnak">
    <w:name w:val="Noga Znak"/>
    <w:basedOn w:val="Privzetapisavaodstavka"/>
    <w:link w:val="Noga"/>
    <w:uiPriority w:val="99"/>
    <w:rsid w:val="0041585E"/>
  </w:style>
  <w:style w:type="paragraph" w:styleId="Besedilooblaka">
    <w:name w:val="Balloon Text"/>
    <w:basedOn w:val="Navaden"/>
    <w:link w:val="BesedilooblakaZnak"/>
    <w:uiPriority w:val="99"/>
    <w:semiHidden/>
    <w:unhideWhenUsed/>
    <w:rsid w:val="0041585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1585E"/>
    <w:rPr>
      <w:rFonts w:ascii="Segoe UI" w:hAnsi="Segoe UI" w:cs="Segoe UI"/>
      <w:sz w:val="18"/>
      <w:szCs w:val="18"/>
    </w:rPr>
  </w:style>
  <w:style w:type="paragraph" w:styleId="Brezrazmikov">
    <w:name w:val="No Spacing"/>
    <w:uiPriority w:val="1"/>
    <w:qFormat/>
    <w:rsid w:val="00D54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BE6D94-150E-4157-A70D-0BBB161A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507</Words>
  <Characters>2891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Zdenka Ploj</cp:lastModifiedBy>
  <cp:revision>3</cp:revision>
  <cp:lastPrinted>2019-04-17T14:37:00Z</cp:lastPrinted>
  <dcterms:created xsi:type="dcterms:W3CDTF">2019-07-16T08:40:00Z</dcterms:created>
  <dcterms:modified xsi:type="dcterms:W3CDTF">2019-07-16T08:52:00Z</dcterms:modified>
</cp:coreProperties>
</file>